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81" w:rsidRPr="00281381" w:rsidRDefault="00281381" w:rsidP="00281381">
      <w:pPr>
        <w:spacing w:after="0" w:line="240" w:lineRule="auto"/>
        <w:rPr>
          <w:b/>
          <w:sz w:val="24"/>
        </w:rPr>
      </w:pPr>
      <w:r w:rsidRPr="00281381">
        <w:rPr>
          <w:sz w:val="24"/>
        </w:rPr>
        <w:t>SỞ GIÁO DỤC VÀ  ĐÀO TẠO ĐẮK LẮK</w:t>
      </w:r>
      <w:r w:rsidRPr="00281381">
        <w:rPr>
          <w:sz w:val="24"/>
        </w:rPr>
        <w:tab/>
      </w:r>
      <w:r>
        <w:rPr>
          <w:sz w:val="24"/>
        </w:rPr>
        <w:t xml:space="preserve">     </w:t>
      </w:r>
      <w:r w:rsidRPr="00281381">
        <w:rPr>
          <w:b/>
          <w:sz w:val="24"/>
        </w:rPr>
        <w:t>CỘNG HÒA XÃ HỘI CHỦ NGHĨA VIỆT NAM</w:t>
      </w:r>
    </w:p>
    <w:p w:rsidR="00281381" w:rsidRPr="00281381" w:rsidRDefault="00281381" w:rsidP="00281381">
      <w:pPr>
        <w:spacing w:after="0" w:line="240" w:lineRule="auto"/>
        <w:rPr>
          <w:b/>
          <w:sz w:val="24"/>
        </w:rPr>
      </w:pPr>
      <w:r w:rsidRPr="00281381">
        <w:rPr>
          <w:sz w:val="24"/>
        </w:rPr>
        <w:t xml:space="preserve">  </w:t>
      </w:r>
      <w:r w:rsidRPr="00281381">
        <w:rPr>
          <w:b/>
          <w:sz w:val="24"/>
        </w:rPr>
        <w:t>TRƯỜNG THPT PHẠM VĂN ĐỒNG</w:t>
      </w:r>
      <w:r w:rsidRPr="00281381">
        <w:rPr>
          <w:b/>
          <w:sz w:val="24"/>
        </w:rPr>
        <w:tab/>
      </w:r>
      <w:r w:rsidRPr="00281381">
        <w:rPr>
          <w:sz w:val="24"/>
        </w:rPr>
        <w:tab/>
      </w:r>
      <w:r w:rsidR="003B1775">
        <w:rPr>
          <w:sz w:val="24"/>
        </w:rPr>
        <w:t xml:space="preserve">        </w:t>
      </w:r>
      <w:r w:rsidRPr="00281381">
        <w:rPr>
          <w:b/>
          <w:sz w:val="24"/>
        </w:rPr>
        <w:t>Độc lập – Tự do – Hạnh phúc</w:t>
      </w:r>
    </w:p>
    <w:p w:rsidR="00281381" w:rsidRDefault="00F6652E" w:rsidP="00281381">
      <w:pPr>
        <w:spacing w:after="0" w:line="240" w:lineRule="auto"/>
        <w:rPr>
          <w:b/>
        </w:rPr>
      </w:pPr>
      <w:r w:rsidRPr="00F6652E">
        <w:rPr>
          <w:noProof/>
        </w:rPr>
        <w:pict>
          <v:shapetype id="_x0000_t32" coordsize="21600,21600" o:spt="32" o:oned="t" path="m,l21600,21600e" filled="f">
            <v:path arrowok="t" fillok="f" o:connecttype="none"/>
            <o:lock v:ext="edit" shapetype="t"/>
          </v:shapetype>
          <v:shape id="_x0000_s1033" type="#_x0000_t32" style="position:absolute;margin-left:36pt;margin-top:.9pt;width:136.5pt;height:0;z-index:251664384" o:connectortype="straight"/>
        </w:pict>
      </w:r>
      <w:r w:rsidRPr="00F6652E">
        <w:rPr>
          <w:noProof/>
        </w:rPr>
        <w:pict>
          <v:shape id="_x0000_s1034" type="#_x0000_t32" style="position:absolute;margin-left:273.75pt;margin-top:.9pt;width:153pt;height:0;z-index:251665408" o:connectortype="straight"/>
        </w:pict>
      </w:r>
    </w:p>
    <w:p w:rsidR="00281381" w:rsidRPr="00675A55" w:rsidRDefault="00281381" w:rsidP="00281381">
      <w:pPr>
        <w:spacing w:after="0" w:line="240" w:lineRule="auto"/>
        <w:ind w:left="720"/>
      </w:pPr>
      <w:r>
        <w:t xml:space="preserve">       </w:t>
      </w:r>
      <w:r w:rsidRPr="0036616B">
        <w:t xml:space="preserve">Số: </w:t>
      </w:r>
      <w:r>
        <w:t>……</w:t>
      </w:r>
      <w:r w:rsidRPr="0036616B">
        <w:t>/</w:t>
      </w:r>
      <w:r>
        <w:t>KH-PVĐ</w:t>
      </w:r>
    </w:p>
    <w:p w:rsidR="00281381" w:rsidRDefault="00281381" w:rsidP="00281381">
      <w:pPr>
        <w:spacing w:after="0" w:line="240" w:lineRule="auto"/>
        <w:jc w:val="right"/>
        <w:rPr>
          <w:i/>
          <w:sz w:val="26"/>
          <w:szCs w:val="26"/>
        </w:rPr>
      </w:pPr>
      <w:r w:rsidRPr="00F22494">
        <w:rPr>
          <w:i/>
          <w:sz w:val="26"/>
          <w:szCs w:val="26"/>
          <w:lang w:val="vi-VN"/>
        </w:rPr>
        <w:t xml:space="preserve">Krông </w:t>
      </w:r>
      <w:r>
        <w:rPr>
          <w:i/>
          <w:sz w:val="26"/>
          <w:szCs w:val="26"/>
        </w:rPr>
        <w:t>Ana</w:t>
      </w:r>
      <w:r w:rsidRPr="00F22494">
        <w:rPr>
          <w:i/>
          <w:sz w:val="26"/>
          <w:szCs w:val="26"/>
          <w:lang w:val="vi-VN"/>
        </w:rPr>
        <w:t xml:space="preserve">, ngày </w:t>
      </w:r>
      <w:r w:rsidR="004F4784">
        <w:rPr>
          <w:i/>
          <w:sz w:val="26"/>
          <w:szCs w:val="26"/>
        </w:rPr>
        <w:t>14</w:t>
      </w:r>
      <w:r w:rsidRPr="00F22494">
        <w:rPr>
          <w:i/>
          <w:sz w:val="26"/>
          <w:szCs w:val="26"/>
          <w:lang w:val="vi-VN"/>
        </w:rPr>
        <w:t xml:space="preserve"> tháng </w:t>
      </w:r>
      <w:r w:rsidR="004F4784">
        <w:rPr>
          <w:i/>
          <w:sz w:val="26"/>
          <w:szCs w:val="26"/>
        </w:rPr>
        <w:t>9</w:t>
      </w:r>
      <w:r w:rsidRPr="00F22494">
        <w:rPr>
          <w:i/>
          <w:sz w:val="26"/>
          <w:szCs w:val="26"/>
          <w:lang w:val="vi-VN"/>
        </w:rPr>
        <w:t xml:space="preserve"> năm 2021</w:t>
      </w:r>
    </w:p>
    <w:p w:rsidR="00281381" w:rsidRDefault="00281381" w:rsidP="00DF280D">
      <w:pPr>
        <w:spacing w:after="0"/>
        <w:ind w:right="-284" w:hanging="142"/>
        <w:rPr>
          <w:i/>
          <w:sz w:val="26"/>
          <w:szCs w:val="26"/>
        </w:rPr>
      </w:pPr>
    </w:p>
    <w:p w:rsidR="00CD1881" w:rsidRPr="00DF280D" w:rsidRDefault="00CD1881" w:rsidP="00DF280D">
      <w:pPr>
        <w:spacing w:after="0"/>
        <w:ind w:right="-284" w:hanging="142"/>
        <w:rPr>
          <w:i/>
          <w:sz w:val="26"/>
          <w:szCs w:val="26"/>
        </w:rPr>
      </w:pPr>
    </w:p>
    <w:p w:rsidR="00CD1881" w:rsidRPr="008F098B" w:rsidRDefault="00CD1881" w:rsidP="00DF280D">
      <w:pPr>
        <w:spacing w:after="0"/>
        <w:ind w:right="-284" w:hanging="142"/>
        <w:jc w:val="center"/>
        <w:rPr>
          <w:b/>
          <w:sz w:val="32"/>
          <w:szCs w:val="28"/>
        </w:rPr>
      </w:pPr>
      <w:r w:rsidRPr="008F098B">
        <w:rPr>
          <w:b/>
          <w:sz w:val="32"/>
          <w:szCs w:val="28"/>
        </w:rPr>
        <w:t xml:space="preserve">KẾ HOẠCH </w:t>
      </w:r>
    </w:p>
    <w:p w:rsidR="00CD1881" w:rsidRPr="008F098B" w:rsidRDefault="00CD1881" w:rsidP="00FB2A84">
      <w:pPr>
        <w:spacing w:before="60" w:after="0" w:line="264" w:lineRule="auto"/>
        <w:ind w:right="-284" w:hanging="142"/>
        <w:jc w:val="center"/>
        <w:rPr>
          <w:b/>
          <w:sz w:val="32"/>
          <w:szCs w:val="28"/>
        </w:rPr>
      </w:pPr>
      <w:r w:rsidRPr="008F098B">
        <w:rPr>
          <w:b/>
          <w:sz w:val="32"/>
          <w:szCs w:val="28"/>
        </w:rPr>
        <w:t xml:space="preserve">Tổ chức </w:t>
      </w:r>
      <w:r w:rsidR="008F098B" w:rsidRPr="008F098B">
        <w:rPr>
          <w:b/>
          <w:sz w:val="32"/>
          <w:szCs w:val="28"/>
        </w:rPr>
        <w:t>dạy học trực tuyến</w:t>
      </w:r>
      <w:r w:rsidRPr="008F098B">
        <w:rPr>
          <w:b/>
          <w:sz w:val="32"/>
          <w:szCs w:val="28"/>
        </w:rPr>
        <w:t xml:space="preserve"> năm học 2021</w:t>
      </w:r>
      <w:r w:rsidR="008F098B" w:rsidRPr="008F098B">
        <w:rPr>
          <w:b/>
          <w:sz w:val="32"/>
          <w:szCs w:val="28"/>
        </w:rPr>
        <w:t>–</w:t>
      </w:r>
      <w:r w:rsidRPr="008F098B">
        <w:rPr>
          <w:b/>
          <w:sz w:val="32"/>
          <w:szCs w:val="28"/>
        </w:rPr>
        <w:t xml:space="preserve">2022 </w:t>
      </w:r>
    </w:p>
    <w:p w:rsidR="00CD1881" w:rsidRPr="00FB2A84" w:rsidRDefault="00F6652E" w:rsidP="00FB2A84">
      <w:pPr>
        <w:spacing w:before="60" w:after="0" w:line="264" w:lineRule="auto"/>
        <w:ind w:right="-284" w:hanging="142"/>
        <w:jc w:val="center"/>
        <w:rPr>
          <w:b/>
          <w:szCs w:val="28"/>
        </w:rPr>
      </w:pPr>
      <w:r>
        <w:rPr>
          <w:b/>
          <w:noProof/>
          <w:szCs w:val="28"/>
        </w:rPr>
        <w:pict>
          <v:line id="Straight Connector 3" o:spid="_x0000_s1027" style="position:absolute;left:0;text-align:left;z-index:251661312;visibility:visible;mso-width-relative:margin" from="173.85pt,1.3pt" to="31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" strokecolor="black [3200]" strokeweight="1.25pt">
            <v:stroke joinstyle="miter"/>
          </v:line>
        </w:pict>
      </w:r>
    </w:p>
    <w:p w:rsidR="00FB2A84" w:rsidRPr="00FB2A84" w:rsidRDefault="00FB2A84" w:rsidP="00683BAB">
      <w:pPr>
        <w:spacing w:beforeLines="60" w:after="0" w:line="264" w:lineRule="auto"/>
        <w:ind w:firstLine="720"/>
        <w:jc w:val="both"/>
        <w:rPr>
          <w:rStyle w:val="fontstyle01"/>
          <w:sz w:val="28"/>
          <w:szCs w:val="28"/>
        </w:rPr>
      </w:pPr>
      <w:r w:rsidRPr="00FB2A84">
        <w:rPr>
          <w:szCs w:val="28"/>
        </w:rPr>
        <w:t xml:space="preserve">Thực hiện </w:t>
      </w:r>
      <w:r w:rsidR="00984FDD" w:rsidRPr="00FB2A84">
        <w:rPr>
          <w:iCs/>
          <w:color w:val="000000"/>
          <w:szCs w:val="28"/>
        </w:rPr>
        <w:t>Công văn số 1266/</w:t>
      </w:r>
      <w:r w:rsidR="0035217D">
        <w:rPr>
          <w:iCs/>
          <w:color w:val="000000"/>
          <w:szCs w:val="28"/>
        </w:rPr>
        <w:t>S</w:t>
      </w:r>
      <w:r w:rsidR="00984FDD" w:rsidRPr="00FB2A84">
        <w:rPr>
          <w:iCs/>
          <w:color w:val="000000"/>
          <w:szCs w:val="28"/>
        </w:rPr>
        <w:t>GDĐT-VP ngày 24/8/2021 của Sở GDĐT Đắk Lắk</w:t>
      </w:r>
      <w:r w:rsidR="00984FDD">
        <w:rPr>
          <w:iCs/>
          <w:color w:val="000000"/>
          <w:szCs w:val="28"/>
        </w:rPr>
        <w:t xml:space="preserve"> </w:t>
      </w:r>
      <w:r w:rsidR="00984FDD" w:rsidRPr="00FB2A84">
        <w:rPr>
          <w:iCs/>
          <w:color w:val="000000"/>
          <w:szCs w:val="28"/>
        </w:rPr>
        <w:t>về</w:t>
      </w:r>
      <w:r w:rsidR="00984FDD">
        <w:rPr>
          <w:iCs/>
          <w:color w:val="000000"/>
          <w:szCs w:val="28"/>
        </w:rPr>
        <w:t xml:space="preserve"> </w:t>
      </w:r>
      <w:r w:rsidR="00984FDD" w:rsidRPr="00FB2A84">
        <w:rPr>
          <w:iCs/>
          <w:color w:val="000000"/>
          <w:szCs w:val="28"/>
        </w:rPr>
        <w:t>việc thực hiện Kế hoạch năm học 2021-2022</w:t>
      </w:r>
      <w:r w:rsidR="00984FDD">
        <w:rPr>
          <w:iCs/>
          <w:color w:val="000000"/>
          <w:szCs w:val="28"/>
        </w:rPr>
        <w:t xml:space="preserve">, </w:t>
      </w:r>
      <w:r w:rsidRPr="00FB2A84">
        <w:rPr>
          <w:szCs w:val="28"/>
        </w:rPr>
        <w:t>Công văn 1274/SGDĐT-GDTrH-GDTX ngày 28/8/2021 v</w:t>
      </w:r>
      <w:r w:rsidRPr="00FB2A84">
        <w:rPr>
          <w:rStyle w:val="fontstyle01"/>
          <w:sz w:val="28"/>
          <w:szCs w:val="28"/>
        </w:rPr>
        <w:t>ề việc tổ chức dạy học trong điều kiện ứng phó với dịch bệnh COVID-19 đối với giáo dục trung học và giáo dục thường xuyên;</w:t>
      </w:r>
    </w:p>
    <w:p w:rsidR="00A96773" w:rsidRDefault="004B7CFF" w:rsidP="00683BAB">
      <w:pPr>
        <w:spacing w:beforeLines="60" w:after="20" w:line="264" w:lineRule="auto"/>
        <w:ind w:firstLine="720"/>
        <w:jc w:val="both"/>
        <w:rPr>
          <w:szCs w:val="28"/>
        </w:rPr>
      </w:pPr>
      <w:r w:rsidRPr="004B7CFF">
        <w:rPr>
          <w:szCs w:val="28"/>
        </w:rPr>
        <w:t xml:space="preserve">Căn cứ </w:t>
      </w:r>
      <w:r w:rsidRPr="004B7CFF">
        <w:rPr>
          <w:lang w:val="vi-VN"/>
        </w:rPr>
        <w:t>Công văn số 1311/SGDĐT-VP ngày 03/9/2021 về việc tổ chức khai giảng và thực hiện nhiệm vụ năm học 2021-2022 và các văn bản hướng dẫn dạy học trong điều kiện ứng phó với dịch bệnh COVID -19 của Sở Giáo dục và Đào tạo</w:t>
      </w:r>
      <w:r w:rsidR="00984FDD">
        <w:t>;</w:t>
      </w:r>
      <w:r w:rsidRPr="004B7CFF">
        <w:t xml:space="preserve"> Công văn </w:t>
      </w:r>
      <w:r w:rsidR="00456C75">
        <w:rPr>
          <w:szCs w:val="28"/>
        </w:rPr>
        <w:t>s</w:t>
      </w:r>
      <w:r w:rsidR="00FB2A84" w:rsidRPr="004B7CFF">
        <w:rPr>
          <w:szCs w:val="28"/>
        </w:rPr>
        <w:t>ố</w:t>
      </w:r>
      <w:r w:rsidR="00FB2A84" w:rsidRPr="004B7CFF">
        <w:rPr>
          <w:szCs w:val="28"/>
          <w:lang w:val="vi-VN"/>
        </w:rPr>
        <w:t>:</w:t>
      </w:r>
      <w:r w:rsidR="003106A1" w:rsidRPr="004B7CFF">
        <w:rPr>
          <w:szCs w:val="28"/>
          <w:lang w:val="vi-VN"/>
        </w:rPr>
        <w:t xml:space="preserve"> </w:t>
      </w:r>
      <w:r w:rsidR="003106A1" w:rsidRPr="004B7CFF">
        <w:rPr>
          <w:szCs w:val="28"/>
        </w:rPr>
        <w:t>1329</w:t>
      </w:r>
      <w:r w:rsidR="00FB2A84" w:rsidRPr="004B7CFF">
        <w:rPr>
          <w:szCs w:val="28"/>
          <w:lang w:val="vi-VN"/>
        </w:rPr>
        <w:t>/</w:t>
      </w:r>
      <w:r w:rsidR="00FB2A84" w:rsidRPr="004B7CFF">
        <w:rPr>
          <w:szCs w:val="28"/>
        </w:rPr>
        <w:t>SGDĐT-GDTrH</w:t>
      </w:r>
      <w:r w:rsidR="00FB2A84" w:rsidRPr="004B7CFF">
        <w:rPr>
          <w:szCs w:val="28"/>
          <w:lang w:val="vi-VN"/>
        </w:rPr>
        <w:t>-GDTX</w:t>
      </w:r>
      <w:r w:rsidR="00FB2A84" w:rsidRPr="004B7CFF">
        <w:rPr>
          <w:szCs w:val="28"/>
        </w:rPr>
        <w:t xml:space="preserve"> </w:t>
      </w:r>
      <w:r w:rsidR="00FB2A84" w:rsidRPr="004B7CFF">
        <w:rPr>
          <w:szCs w:val="28"/>
          <w:lang w:val="vi-VN"/>
        </w:rPr>
        <w:t>V/v hướng dẫn công tác chuẩn bị triển khai dạy học trong điều kiện ứng phó với dịch bệnh COVID-19 năm học 2021-2022</w:t>
      </w:r>
      <w:r w:rsidR="00984FDD">
        <w:rPr>
          <w:szCs w:val="28"/>
        </w:rPr>
        <w:t>;</w:t>
      </w:r>
    </w:p>
    <w:p w:rsidR="00FB2A84" w:rsidRPr="00984FDD" w:rsidRDefault="00A96773" w:rsidP="00683BAB">
      <w:pPr>
        <w:spacing w:beforeLines="60" w:after="20" w:line="264" w:lineRule="auto"/>
        <w:ind w:firstLine="720"/>
        <w:jc w:val="both"/>
        <w:rPr>
          <w:szCs w:val="28"/>
        </w:rPr>
      </w:pPr>
      <w:r>
        <w:rPr>
          <w:szCs w:val="28"/>
        </w:rPr>
        <w:t>Thực hiện</w:t>
      </w:r>
      <w:r w:rsidR="00984FDD">
        <w:rPr>
          <w:szCs w:val="28"/>
        </w:rPr>
        <w:t xml:space="preserve"> </w:t>
      </w:r>
      <w:r w:rsidR="00984FDD" w:rsidRPr="00FB2A84">
        <w:rPr>
          <w:iCs/>
          <w:color w:val="000000"/>
          <w:szCs w:val="28"/>
        </w:rPr>
        <w:t>Công văn số 1</w:t>
      </w:r>
      <w:r w:rsidR="00984FDD">
        <w:rPr>
          <w:iCs/>
          <w:color w:val="000000"/>
          <w:szCs w:val="28"/>
        </w:rPr>
        <w:t>364</w:t>
      </w:r>
      <w:r w:rsidR="00984FDD" w:rsidRPr="00FB2A84">
        <w:rPr>
          <w:iCs/>
          <w:color w:val="000000"/>
          <w:szCs w:val="28"/>
        </w:rPr>
        <w:t>/</w:t>
      </w:r>
      <w:r w:rsidR="00984FDD" w:rsidRPr="00FB2A84">
        <w:rPr>
          <w:szCs w:val="28"/>
        </w:rPr>
        <w:t xml:space="preserve">SGDĐT-GDTrH-GDTX </w:t>
      </w:r>
      <w:r w:rsidR="00984FDD">
        <w:rPr>
          <w:szCs w:val="28"/>
        </w:rPr>
        <w:t xml:space="preserve"> </w:t>
      </w:r>
      <w:r w:rsidR="00984FDD" w:rsidRPr="00FB2A84">
        <w:rPr>
          <w:iCs/>
          <w:color w:val="000000"/>
          <w:szCs w:val="28"/>
        </w:rPr>
        <w:t xml:space="preserve">ngày </w:t>
      </w:r>
      <w:r w:rsidR="00E170AB">
        <w:rPr>
          <w:iCs/>
          <w:color w:val="000000"/>
          <w:szCs w:val="28"/>
        </w:rPr>
        <w:t>1</w:t>
      </w:r>
      <w:r w:rsidR="00984FDD" w:rsidRPr="00FB2A84">
        <w:rPr>
          <w:iCs/>
          <w:color w:val="000000"/>
          <w:szCs w:val="28"/>
        </w:rPr>
        <w:t>4/</w:t>
      </w:r>
      <w:r w:rsidR="00E170AB">
        <w:rPr>
          <w:iCs/>
          <w:color w:val="000000"/>
          <w:szCs w:val="28"/>
        </w:rPr>
        <w:t>9</w:t>
      </w:r>
      <w:r w:rsidR="00984FDD" w:rsidRPr="00FB2A84">
        <w:rPr>
          <w:iCs/>
          <w:color w:val="000000"/>
          <w:szCs w:val="28"/>
        </w:rPr>
        <w:t>/2021 của Sở GDĐT Đắk Lắk về</w:t>
      </w:r>
      <w:r w:rsidR="00984FDD">
        <w:rPr>
          <w:iCs/>
          <w:color w:val="000000"/>
          <w:szCs w:val="28"/>
        </w:rPr>
        <w:t xml:space="preserve"> </w:t>
      </w:r>
      <w:r w:rsidR="00984FDD" w:rsidRPr="00FB2A84">
        <w:rPr>
          <w:iCs/>
          <w:color w:val="000000"/>
          <w:szCs w:val="28"/>
        </w:rPr>
        <w:t xml:space="preserve">việc </w:t>
      </w:r>
      <w:r w:rsidR="00E170AB">
        <w:rPr>
          <w:iCs/>
          <w:color w:val="000000"/>
          <w:szCs w:val="28"/>
        </w:rPr>
        <w:t xml:space="preserve">hướng dẫn tổ chức dạy học </w:t>
      </w:r>
      <w:r w:rsidR="00E170AB" w:rsidRPr="00FB2A84">
        <w:rPr>
          <w:rStyle w:val="fontstyle01"/>
          <w:sz w:val="28"/>
          <w:szCs w:val="28"/>
        </w:rPr>
        <w:t xml:space="preserve">trong điều kiện </w:t>
      </w:r>
      <w:r w:rsidR="00E170AB">
        <w:rPr>
          <w:rStyle w:val="fontstyle01"/>
          <w:sz w:val="28"/>
          <w:szCs w:val="28"/>
        </w:rPr>
        <w:t>dịch bệnh C</w:t>
      </w:r>
      <w:r w:rsidR="00F456B2">
        <w:rPr>
          <w:rStyle w:val="fontstyle01"/>
          <w:sz w:val="28"/>
          <w:szCs w:val="28"/>
        </w:rPr>
        <w:t>OVID</w:t>
      </w:r>
      <w:r w:rsidR="00E170AB">
        <w:rPr>
          <w:rStyle w:val="fontstyle01"/>
          <w:sz w:val="28"/>
          <w:szCs w:val="28"/>
        </w:rPr>
        <w:t>-19</w:t>
      </w:r>
      <w:r w:rsidR="00984FDD" w:rsidRPr="00FB2A84">
        <w:rPr>
          <w:iCs/>
          <w:color w:val="000000"/>
          <w:szCs w:val="28"/>
        </w:rPr>
        <w:t xml:space="preserve"> năm học 2021-2022;</w:t>
      </w:r>
    </w:p>
    <w:p w:rsidR="00581AD7" w:rsidRPr="00FB2A84" w:rsidRDefault="004B7CFF" w:rsidP="00683BAB">
      <w:pPr>
        <w:tabs>
          <w:tab w:val="left" w:pos="9356"/>
        </w:tabs>
        <w:spacing w:beforeLines="60" w:after="0" w:line="264" w:lineRule="auto"/>
        <w:ind w:left="-142" w:right="-1" w:firstLine="567"/>
        <w:jc w:val="both"/>
        <w:rPr>
          <w:szCs w:val="28"/>
        </w:rPr>
      </w:pPr>
      <w:r>
        <w:rPr>
          <w:szCs w:val="28"/>
        </w:rPr>
        <w:t xml:space="preserve">    </w:t>
      </w:r>
      <w:r w:rsidR="00581AD7" w:rsidRPr="00FB2A84">
        <w:rPr>
          <w:szCs w:val="28"/>
        </w:rPr>
        <w:t>Căn cứ nhiệm vụ, phương hướng hoạt động của nhà trường năm học 2021-2022</w:t>
      </w:r>
      <w:r w:rsidR="00F52685" w:rsidRPr="00FB2A84">
        <w:rPr>
          <w:szCs w:val="28"/>
        </w:rPr>
        <w:t>,</w:t>
      </w:r>
      <w:r w:rsidR="00581AD7" w:rsidRPr="00FB2A84">
        <w:rPr>
          <w:szCs w:val="28"/>
        </w:rPr>
        <w:t xml:space="preserve"> </w:t>
      </w:r>
      <w:r w:rsidR="00F52685" w:rsidRPr="00FB2A84">
        <w:rPr>
          <w:szCs w:val="28"/>
        </w:rPr>
        <w:t>t</w:t>
      </w:r>
      <w:r w:rsidR="008F098B" w:rsidRPr="00FB2A84">
        <w:rPr>
          <w:szCs w:val="28"/>
        </w:rPr>
        <w:t xml:space="preserve">rường THPT </w:t>
      </w:r>
      <w:r w:rsidR="00393017" w:rsidRPr="00FB2A84">
        <w:rPr>
          <w:szCs w:val="28"/>
        </w:rPr>
        <w:t xml:space="preserve">Phạm Văn Đồng </w:t>
      </w:r>
      <w:r w:rsidR="00581AD7" w:rsidRPr="00FB2A84">
        <w:rPr>
          <w:szCs w:val="28"/>
        </w:rPr>
        <w:t>xây dự</w:t>
      </w:r>
      <w:r w:rsidR="009C204E" w:rsidRPr="00FB2A84">
        <w:rPr>
          <w:szCs w:val="28"/>
        </w:rPr>
        <w:t>ng K</w:t>
      </w:r>
      <w:r w:rsidR="00581AD7" w:rsidRPr="00FB2A84">
        <w:rPr>
          <w:szCs w:val="28"/>
        </w:rPr>
        <w:t xml:space="preserve">ế hoạch tổ chức dạy học theo hình </w:t>
      </w:r>
      <w:r w:rsidR="00581AD7" w:rsidRPr="00456C75">
        <w:rPr>
          <w:szCs w:val="28"/>
        </w:rPr>
        <w:t xml:space="preserve">thức trực tuyến trong thời gian </w:t>
      </w:r>
      <w:r w:rsidR="00456C75" w:rsidRPr="00456C75">
        <w:rPr>
          <w:szCs w:val="28"/>
          <w:lang w:val="vi-VN"/>
        </w:rPr>
        <w:t>ứng phó với dịch bệnh COVID-19</w:t>
      </w:r>
      <w:r w:rsidR="00456C75" w:rsidRPr="00456C75">
        <w:rPr>
          <w:szCs w:val="28"/>
        </w:rPr>
        <w:t xml:space="preserve">, </w:t>
      </w:r>
      <w:r w:rsidR="00581AD7" w:rsidRPr="00456C75">
        <w:rPr>
          <w:szCs w:val="28"/>
        </w:rPr>
        <w:t>năm học 2021-2022</w:t>
      </w:r>
      <w:r w:rsidR="00581AD7" w:rsidRPr="00FB2A84">
        <w:rPr>
          <w:szCs w:val="28"/>
        </w:rPr>
        <w:t xml:space="preserve"> với những nội dung như sau: </w:t>
      </w:r>
    </w:p>
    <w:p w:rsidR="00581AD7" w:rsidRPr="00FB2A84" w:rsidRDefault="00581AD7" w:rsidP="00683BAB">
      <w:pPr>
        <w:tabs>
          <w:tab w:val="left" w:pos="9356"/>
        </w:tabs>
        <w:spacing w:beforeLines="60" w:after="0" w:line="264" w:lineRule="auto"/>
        <w:ind w:left="-142" w:right="-284" w:firstLine="567"/>
        <w:jc w:val="both"/>
        <w:rPr>
          <w:b/>
          <w:szCs w:val="28"/>
        </w:rPr>
      </w:pPr>
      <w:r w:rsidRPr="00FB2A84">
        <w:rPr>
          <w:b/>
          <w:szCs w:val="28"/>
        </w:rPr>
        <w:t>I. MỤC ĐÍCH VÀ YÊU CẦU</w:t>
      </w:r>
    </w:p>
    <w:p w:rsidR="00581AD7" w:rsidRPr="001F0A87" w:rsidRDefault="00581AD7" w:rsidP="00683BAB">
      <w:pPr>
        <w:tabs>
          <w:tab w:val="left" w:pos="9356"/>
        </w:tabs>
        <w:spacing w:beforeLines="60" w:after="0" w:line="264" w:lineRule="auto"/>
        <w:ind w:left="-142" w:right="-284" w:firstLine="567"/>
        <w:jc w:val="both"/>
        <w:rPr>
          <w:b/>
          <w:szCs w:val="28"/>
        </w:rPr>
      </w:pPr>
      <w:r w:rsidRPr="001F0A87">
        <w:rPr>
          <w:b/>
          <w:szCs w:val="28"/>
        </w:rPr>
        <w:t>1. Mục đích</w:t>
      </w:r>
    </w:p>
    <w:p w:rsidR="00581AD7" w:rsidRDefault="00581AD7" w:rsidP="00683BAB">
      <w:pPr>
        <w:tabs>
          <w:tab w:val="left" w:pos="9356"/>
        </w:tabs>
        <w:spacing w:beforeLines="60" w:after="0" w:line="264" w:lineRule="auto"/>
        <w:ind w:left="-142" w:right="-1" w:firstLine="567"/>
        <w:jc w:val="both"/>
        <w:rPr>
          <w:szCs w:val="28"/>
        </w:rPr>
      </w:pPr>
      <w:r w:rsidRPr="00581AD7">
        <w:rPr>
          <w:szCs w:val="28"/>
        </w:rPr>
        <w:t>- Tổ chức dạy học cho toàn thể học sinh theo hình thức trực tuyến</w:t>
      </w:r>
      <w:r w:rsidR="00354462">
        <w:rPr>
          <w:szCs w:val="28"/>
        </w:rPr>
        <w:t xml:space="preserve"> với mục tiêu dạy học đảm bảo truyền đạt cho học sinh đầy đủ nội dung kiến thức, kỹ năng, phát triển phẩm chất, năng lực như dạy học trực tiếp</w:t>
      </w:r>
      <w:r w:rsidR="00152387">
        <w:rPr>
          <w:szCs w:val="28"/>
        </w:rPr>
        <w:t xml:space="preserve"> trong điều kiện dịch bệnh Covid-19 còn kéo dài</w:t>
      </w:r>
      <w:r w:rsidR="00354462">
        <w:rPr>
          <w:szCs w:val="28"/>
        </w:rPr>
        <w:t>.</w:t>
      </w:r>
    </w:p>
    <w:p w:rsidR="00581AD7" w:rsidRPr="00581AD7" w:rsidRDefault="00581AD7" w:rsidP="00683BAB">
      <w:pPr>
        <w:tabs>
          <w:tab w:val="left" w:pos="9356"/>
        </w:tabs>
        <w:spacing w:beforeLines="60" w:after="0" w:line="264" w:lineRule="auto"/>
        <w:ind w:left="-142" w:right="-284" w:firstLine="567"/>
        <w:jc w:val="both"/>
        <w:rPr>
          <w:szCs w:val="28"/>
        </w:rPr>
      </w:pPr>
      <w:r w:rsidRPr="00581AD7">
        <w:rPr>
          <w:szCs w:val="28"/>
        </w:rPr>
        <w:t xml:space="preserve">- Triển khai </w:t>
      </w:r>
      <w:r>
        <w:rPr>
          <w:szCs w:val="28"/>
        </w:rPr>
        <w:t>một số các hoạt động</w:t>
      </w:r>
      <w:r w:rsidRPr="00581AD7">
        <w:rPr>
          <w:szCs w:val="28"/>
        </w:rPr>
        <w:t xml:space="preserve"> giáo dục trong năm họ</w:t>
      </w:r>
      <w:r>
        <w:rPr>
          <w:szCs w:val="28"/>
        </w:rPr>
        <w:t>c 2021-2022.</w:t>
      </w:r>
    </w:p>
    <w:p w:rsidR="00581AD7" w:rsidRPr="001F0A87" w:rsidRDefault="00581AD7" w:rsidP="00683BAB">
      <w:pPr>
        <w:tabs>
          <w:tab w:val="left" w:pos="9356"/>
        </w:tabs>
        <w:spacing w:beforeLines="60" w:after="0" w:line="264" w:lineRule="auto"/>
        <w:ind w:left="-142" w:right="-284" w:firstLine="567"/>
        <w:jc w:val="both"/>
        <w:rPr>
          <w:b/>
          <w:szCs w:val="28"/>
        </w:rPr>
      </w:pPr>
      <w:r w:rsidRPr="001F0A87">
        <w:rPr>
          <w:b/>
          <w:szCs w:val="28"/>
        </w:rPr>
        <w:t>2. Yêu cầu</w:t>
      </w:r>
    </w:p>
    <w:p w:rsidR="00581AD7" w:rsidRDefault="00581AD7" w:rsidP="00683BAB">
      <w:pPr>
        <w:tabs>
          <w:tab w:val="left" w:pos="9356"/>
        </w:tabs>
        <w:spacing w:beforeLines="60" w:after="0" w:line="264" w:lineRule="auto"/>
        <w:ind w:left="-142" w:right="-1" w:firstLine="567"/>
        <w:jc w:val="both"/>
        <w:rPr>
          <w:szCs w:val="28"/>
        </w:rPr>
      </w:pPr>
      <w:r w:rsidRPr="00581AD7">
        <w:rPr>
          <w:szCs w:val="28"/>
        </w:rPr>
        <w:t xml:space="preserve">- Giáo viên </w:t>
      </w:r>
      <w:r>
        <w:rPr>
          <w:szCs w:val="28"/>
        </w:rPr>
        <w:t>chủ nhiệm</w:t>
      </w:r>
      <w:r w:rsidRPr="00581AD7">
        <w:rPr>
          <w:szCs w:val="28"/>
        </w:rPr>
        <w:t xml:space="preserve">, giáo viên bộ môn tổ chức việc dạy học </w:t>
      </w:r>
      <w:r>
        <w:rPr>
          <w:szCs w:val="28"/>
        </w:rPr>
        <w:t xml:space="preserve">và quản lý học sinh </w:t>
      </w:r>
      <w:r w:rsidRPr="00581AD7">
        <w:rPr>
          <w:szCs w:val="28"/>
        </w:rPr>
        <w:t>một cách nghiêm túc.</w:t>
      </w:r>
    </w:p>
    <w:p w:rsidR="00581AD7" w:rsidRDefault="00581AD7" w:rsidP="00683BAB">
      <w:pPr>
        <w:tabs>
          <w:tab w:val="left" w:pos="9356"/>
        </w:tabs>
        <w:spacing w:beforeLines="60" w:after="0" w:line="264" w:lineRule="auto"/>
        <w:ind w:left="-142" w:right="-1" w:firstLine="567"/>
        <w:jc w:val="both"/>
        <w:rPr>
          <w:szCs w:val="28"/>
        </w:rPr>
      </w:pPr>
      <w:r w:rsidRPr="00581AD7">
        <w:rPr>
          <w:szCs w:val="28"/>
        </w:rPr>
        <w:t xml:space="preserve">- Giáo viên </w:t>
      </w:r>
      <w:r w:rsidR="008F098B">
        <w:rPr>
          <w:szCs w:val="28"/>
        </w:rPr>
        <w:t>b</w:t>
      </w:r>
      <w:r w:rsidRPr="00581AD7">
        <w:rPr>
          <w:szCs w:val="28"/>
        </w:rPr>
        <w:t>ộ môn cùng kết hợp với giáo viên chủ nhiệm</w:t>
      </w:r>
      <w:r>
        <w:rPr>
          <w:szCs w:val="28"/>
        </w:rPr>
        <w:t xml:space="preserve"> huy động tối đa học sinh tham gia học tập</w:t>
      </w:r>
      <w:r w:rsidRPr="00581AD7">
        <w:rPr>
          <w:szCs w:val="28"/>
        </w:rPr>
        <w:t>.</w:t>
      </w:r>
    </w:p>
    <w:p w:rsidR="00581AD7" w:rsidRDefault="00581AD7" w:rsidP="00683BAB">
      <w:pPr>
        <w:tabs>
          <w:tab w:val="left" w:pos="9356"/>
        </w:tabs>
        <w:spacing w:beforeLines="60" w:after="0" w:line="264" w:lineRule="auto"/>
        <w:ind w:left="-142" w:right="-1" w:firstLine="567"/>
        <w:jc w:val="both"/>
        <w:rPr>
          <w:szCs w:val="28"/>
        </w:rPr>
      </w:pPr>
      <w:r w:rsidRPr="00581AD7">
        <w:rPr>
          <w:szCs w:val="28"/>
        </w:rPr>
        <w:lastRenderedPageBreak/>
        <w:t xml:space="preserve">- Học sinh tham gia học </w:t>
      </w:r>
      <w:r w:rsidR="008F098B">
        <w:rPr>
          <w:szCs w:val="28"/>
        </w:rPr>
        <w:t xml:space="preserve">tập </w:t>
      </w:r>
      <w:r w:rsidRPr="00581AD7">
        <w:rPr>
          <w:szCs w:val="28"/>
        </w:rPr>
        <w:t>nghiêm túc, đúng quy định</w:t>
      </w:r>
      <w:r>
        <w:rPr>
          <w:szCs w:val="28"/>
        </w:rPr>
        <w:t>;</w:t>
      </w:r>
      <w:r w:rsidRPr="00581AD7">
        <w:rPr>
          <w:szCs w:val="28"/>
        </w:rPr>
        <w:t xml:space="preserve"> Nắm và hiểu được các kiến thức</w:t>
      </w:r>
      <w:r w:rsidR="00354462">
        <w:rPr>
          <w:szCs w:val="28"/>
        </w:rPr>
        <w:t>, kỹ năng</w:t>
      </w:r>
      <w:r w:rsidRPr="00581AD7">
        <w:rPr>
          <w:szCs w:val="28"/>
        </w:rPr>
        <w:t xml:space="preserve"> được truyền đạt theo hình thức trực tuyến hiệu quả nhất</w:t>
      </w:r>
      <w:r>
        <w:rPr>
          <w:szCs w:val="28"/>
        </w:rPr>
        <w:t>.</w:t>
      </w:r>
    </w:p>
    <w:p w:rsidR="00581AD7" w:rsidRPr="001F0A87" w:rsidRDefault="00581AD7" w:rsidP="00683BAB">
      <w:pPr>
        <w:tabs>
          <w:tab w:val="left" w:pos="9356"/>
        </w:tabs>
        <w:spacing w:beforeLines="60" w:after="0" w:line="264" w:lineRule="auto"/>
        <w:ind w:left="-142" w:right="-284" w:firstLine="567"/>
        <w:jc w:val="both"/>
        <w:rPr>
          <w:b/>
          <w:szCs w:val="28"/>
        </w:rPr>
      </w:pPr>
      <w:r w:rsidRPr="001F0A87">
        <w:rPr>
          <w:b/>
          <w:szCs w:val="28"/>
        </w:rPr>
        <w:t>II.  THỜI GIAN, ĐỊA ĐIỂM VÀ ĐỐI TƯỢNG</w:t>
      </w:r>
    </w:p>
    <w:p w:rsidR="00581AD7" w:rsidRDefault="00581AD7" w:rsidP="00683BAB">
      <w:pPr>
        <w:tabs>
          <w:tab w:val="left" w:pos="9356"/>
        </w:tabs>
        <w:spacing w:beforeLines="60" w:after="0" w:line="264" w:lineRule="auto"/>
        <w:ind w:left="-142" w:right="-284" w:firstLine="567"/>
        <w:jc w:val="both"/>
        <w:rPr>
          <w:szCs w:val="28"/>
        </w:rPr>
      </w:pPr>
      <w:r w:rsidRPr="001F0A87">
        <w:rPr>
          <w:b/>
          <w:szCs w:val="28"/>
        </w:rPr>
        <w:t>1. Thời gian</w:t>
      </w:r>
      <w:r w:rsidR="008F07E3">
        <w:rPr>
          <w:b/>
          <w:szCs w:val="28"/>
        </w:rPr>
        <w:t xml:space="preserve">: </w:t>
      </w:r>
      <w:r w:rsidR="008F098B">
        <w:rPr>
          <w:szCs w:val="28"/>
        </w:rPr>
        <w:t xml:space="preserve"> </w:t>
      </w:r>
      <w:r w:rsidRPr="00581AD7">
        <w:rPr>
          <w:szCs w:val="28"/>
        </w:rPr>
        <w:t>Bắt đầu giảng dạ</w:t>
      </w:r>
      <w:r w:rsidR="008F098B">
        <w:rPr>
          <w:szCs w:val="28"/>
        </w:rPr>
        <w:t xml:space="preserve">y </w:t>
      </w:r>
      <w:r w:rsidRPr="00581AD7">
        <w:rPr>
          <w:szCs w:val="28"/>
        </w:rPr>
        <w:t xml:space="preserve">từ </w:t>
      </w:r>
      <w:r w:rsidR="008F07E3">
        <w:rPr>
          <w:szCs w:val="28"/>
        </w:rPr>
        <w:t>t</w:t>
      </w:r>
      <w:r w:rsidR="008F07E3" w:rsidRPr="00CA45B9">
        <w:rPr>
          <w:szCs w:val="28"/>
        </w:rPr>
        <w:t>hứ Tư</w:t>
      </w:r>
      <w:r w:rsidR="008F07E3">
        <w:rPr>
          <w:szCs w:val="28"/>
        </w:rPr>
        <w:t xml:space="preserve">, </w:t>
      </w:r>
      <w:r w:rsidRPr="00581AD7">
        <w:rPr>
          <w:szCs w:val="28"/>
        </w:rPr>
        <w:t xml:space="preserve">ngày </w:t>
      </w:r>
      <w:r w:rsidR="004D3576">
        <w:rPr>
          <w:b/>
          <w:szCs w:val="28"/>
        </w:rPr>
        <w:t>15</w:t>
      </w:r>
      <w:r w:rsidR="008F098B" w:rsidRPr="008F098B">
        <w:rPr>
          <w:b/>
          <w:szCs w:val="28"/>
        </w:rPr>
        <w:t>/9</w:t>
      </w:r>
      <w:r w:rsidRPr="008F098B">
        <w:rPr>
          <w:b/>
          <w:szCs w:val="28"/>
        </w:rPr>
        <w:t>/2021</w:t>
      </w:r>
      <w:r w:rsidR="008F098B">
        <w:rPr>
          <w:szCs w:val="28"/>
        </w:rPr>
        <w:t>.</w:t>
      </w:r>
    </w:p>
    <w:p w:rsidR="001F0A87" w:rsidRPr="001F0A87" w:rsidRDefault="00581AD7" w:rsidP="00683BAB">
      <w:pPr>
        <w:tabs>
          <w:tab w:val="left" w:pos="9356"/>
        </w:tabs>
        <w:spacing w:beforeLines="60" w:after="0" w:line="264" w:lineRule="auto"/>
        <w:ind w:left="-142" w:right="-284" w:firstLine="567"/>
        <w:jc w:val="both"/>
        <w:rPr>
          <w:b/>
          <w:szCs w:val="28"/>
        </w:rPr>
      </w:pPr>
      <w:r w:rsidRPr="001F0A87">
        <w:rPr>
          <w:b/>
          <w:szCs w:val="28"/>
        </w:rPr>
        <w:t>2. Địa điểm</w:t>
      </w:r>
      <w:r w:rsidR="00A8265F">
        <w:rPr>
          <w:b/>
          <w:szCs w:val="28"/>
        </w:rPr>
        <w:t>:</w:t>
      </w:r>
    </w:p>
    <w:p w:rsidR="00581AD7" w:rsidRDefault="00581AD7" w:rsidP="00683BAB">
      <w:pPr>
        <w:tabs>
          <w:tab w:val="left" w:pos="9356"/>
        </w:tabs>
        <w:spacing w:beforeLines="60" w:after="0" w:line="264" w:lineRule="auto"/>
        <w:ind w:left="-142" w:right="-1" w:firstLine="567"/>
        <w:jc w:val="both"/>
        <w:rPr>
          <w:szCs w:val="28"/>
        </w:rPr>
      </w:pPr>
      <w:r w:rsidRPr="00581AD7">
        <w:rPr>
          <w:szCs w:val="28"/>
        </w:rPr>
        <w:t>- Tât cả giáo viên tham gia giảng dạy tại trường</w:t>
      </w:r>
      <w:r w:rsidR="00120B7D">
        <w:rPr>
          <w:szCs w:val="28"/>
        </w:rPr>
        <w:t xml:space="preserve">, theo phân công chuyên môn giáo viên bộ môn dạy lớp nào thì tổ chức dạy học lớp đó </w:t>
      </w:r>
      <w:r w:rsidRPr="00581AD7">
        <w:rPr>
          <w:szCs w:val="28"/>
        </w:rPr>
        <w:t>(</w:t>
      </w:r>
      <w:r w:rsidR="008F098B">
        <w:rPr>
          <w:szCs w:val="28"/>
        </w:rPr>
        <w:t xml:space="preserve">riêng </w:t>
      </w:r>
      <w:r w:rsidRPr="00581AD7">
        <w:rPr>
          <w:szCs w:val="28"/>
        </w:rPr>
        <w:t xml:space="preserve">các trường hợp bị cách ly vì dịch bệnh </w:t>
      </w:r>
      <w:r w:rsidR="008F098B">
        <w:rPr>
          <w:szCs w:val="28"/>
        </w:rPr>
        <w:t xml:space="preserve">(nếu có) </w:t>
      </w:r>
      <w:r w:rsidR="001F0A87">
        <w:rPr>
          <w:szCs w:val="28"/>
        </w:rPr>
        <w:t>yêu cầu báo cáo nhà trường để có phương án cụ thể sau</w:t>
      </w:r>
      <w:r w:rsidRPr="00581AD7">
        <w:rPr>
          <w:szCs w:val="28"/>
        </w:rPr>
        <w:t xml:space="preserve">). </w:t>
      </w:r>
    </w:p>
    <w:p w:rsidR="00581AD7" w:rsidRDefault="00581AD7" w:rsidP="005E1E4E">
      <w:pPr>
        <w:tabs>
          <w:tab w:val="left" w:pos="9356"/>
        </w:tabs>
        <w:spacing w:before="60" w:after="0" w:line="264" w:lineRule="auto"/>
        <w:ind w:left="-142" w:right="-1" w:firstLine="567"/>
        <w:jc w:val="both"/>
        <w:rPr>
          <w:szCs w:val="28"/>
        </w:rPr>
      </w:pPr>
      <w:r w:rsidRPr="00581AD7">
        <w:rPr>
          <w:szCs w:val="28"/>
        </w:rPr>
        <w:t>- Tất cả học sinh sẽ học tại chính nơi họ</w:t>
      </w:r>
      <w:r w:rsidR="00516201">
        <w:rPr>
          <w:szCs w:val="28"/>
        </w:rPr>
        <w:t>c sinh cư trú</w:t>
      </w:r>
      <w:r w:rsidR="008F098B">
        <w:rPr>
          <w:szCs w:val="28"/>
        </w:rPr>
        <w:t xml:space="preserve"> (trong tỉnh hoặc địa phương khác nơi học sinh bị cách ly, phong tỏa chưa trở về địa phương)</w:t>
      </w:r>
      <w:r w:rsidR="00516201">
        <w:rPr>
          <w:szCs w:val="28"/>
        </w:rPr>
        <w:t>.</w:t>
      </w:r>
    </w:p>
    <w:p w:rsidR="00581AD7" w:rsidRPr="00516201" w:rsidRDefault="00581AD7" w:rsidP="001F0A87">
      <w:pPr>
        <w:tabs>
          <w:tab w:val="left" w:pos="9356"/>
        </w:tabs>
        <w:spacing w:before="60" w:after="0" w:line="264" w:lineRule="auto"/>
        <w:ind w:left="-142" w:right="-284" w:firstLine="567"/>
        <w:jc w:val="both"/>
        <w:rPr>
          <w:b/>
          <w:szCs w:val="28"/>
        </w:rPr>
      </w:pPr>
      <w:r w:rsidRPr="00516201">
        <w:rPr>
          <w:b/>
          <w:szCs w:val="28"/>
        </w:rPr>
        <w:t xml:space="preserve">III.  NỘI DUNG  </w:t>
      </w:r>
    </w:p>
    <w:p w:rsidR="00581AD7" w:rsidRPr="00516201" w:rsidRDefault="001F0A87" w:rsidP="001F0A87">
      <w:pPr>
        <w:tabs>
          <w:tab w:val="left" w:pos="9356"/>
        </w:tabs>
        <w:spacing w:before="60" w:after="0" w:line="264" w:lineRule="auto"/>
        <w:ind w:left="-142" w:right="-284" w:firstLine="567"/>
        <w:jc w:val="both"/>
        <w:rPr>
          <w:b/>
          <w:szCs w:val="28"/>
        </w:rPr>
      </w:pPr>
      <w:r w:rsidRPr="00516201">
        <w:rPr>
          <w:b/>
          <w:szCs w:val="28"/>
        </w:rPr>
        <w:t xml:space="preserve">1. </w:t>
      </w:r>
      <w:r w:rsidR="00581AD7" w:rsidRPr="00516201">
        <w:rPr>
          <w:b/>
          <w:szCs w:val="28"/>
        </w:rPr>
        <w:t>Môn học, thời gian học, thời lượng chương trình</w:t>
      </w:r>
    </w:p>
    <w:p w:rsidR="00C415BD" w:rsidRDefault="00C415BD" w:rsidP="001F0A87">
      <w:pPr>
        <w:tabs>
          <w:tab w:val="left" w:pos="9356"/>
        </w:tabs>
        <w:spacing w:before="60" w:after="0" w:line="264" w:lineRule="auto"/>
        <w:ind w:left="-142" w:right="-284" w:firstLine="567"/>
        <w:jc w:val="both"/>
        <w:rPr>
          <w:szCs w:val="28"/>
        </w:rPr>
      </w:pPr>
      <w:r w:rsidRPr="00C415BD">
        <w:rPr>
          <w:i/>
          <w:szCs w:val="28"/>
        </w:rPr>
        <w:t>a) Buổi sáng:</w:t>
      </w:r>
      <w:r w:rsidR="00CA45B9">
        <w:rPr>
          <w:i/>
          <w:szCs w:val="28"/>
        </w:rPr>
        <w:t xml:space="preserve"> </w:t>
      </w:r>
      <w:r>
        <w:rPr>
          <w:szCs w:val="28"/>
        </w:rPr>
        <w:t xml:space="preserve">Bắt đầu học từ </w:t>
      </w:r>
      <w:r w:rsidR="00816FFE">
        <w:rPr>
          <w:b/>
          <w:szCs w:val="28"/>
        </w:rPr>
        <w:t>15</w:t>
      </w:r>
      <w:r w:rsidRPr="00C415BD">
        <w:rPr>
          <w:b/>
          <w:szCs w:val="28"/>
        </w:rPr>
        <w:t>/9/2021</w:t>
      </w:r>
      <w:r>
        <w:rPr>
          <w:szCs w:val="28"/>
        </w:rPr>
        <w:t>.</w:t>
      </w:r>
    </w:p>
    <w:p w:rsidR="00912C08" w:rsidRPr="00C415BD" w:rsidRDefault="00912C08" w:rsidP="005E1E4E">
      <w:pPr>
        <w:tabs>
          <w:tab w:val="left" w:pos="9356"/>
        </w:tabs>
        <w:spacing w:before="60" w:after="0" w:line="264" w:lineRule="auto"/>
        <w:ind w:left="-142" w:right="-1" w:firstLine="567"/>
        <w:jc w:val="both"/>
        <w:rPr>
          <w:szCs w:val="28"/>
        </w:rPr>
      </w:pPr>
      <w:r>
        <w:rPr>
          <w:szCs w:val="28"/>
        </w:rPr>
        <w:t xml:space="preserve">- Bố trí dạy học vào 06 buổi sáng từ </w:t>
      </w:r>
      <w:r w:rsidR="00AE1891">
        <w:rPr>
          <w:szCs w:val="28"/>
        </w:rPr>
        <w:t>t</w:t>
      </w:r>
      <w:r>
        <w:rPr>
          <w:szCs w:val="28"/>
        </w:rPr>
        <w:t xml:space="preserve">hứ Hai đến </w:t>
      </w:r>
      <w:r w:rsidR="00AE1891">
        <w:rPr>
          <w:szCs w:val="28"/>
        </w:rPr>
        <w:t>t</w:t>
      </w:r>
      <w:r>
        <w:rPr>
          <w:szCs w:val="28"/>
        </w:rPr>
        <w:t xml:space="preserve">hứ Bảy hàng tuần, </w:t>
      </w:r>
      <w:r w:rsidR="00AE1891">
        <w:rPr>
          <w:szCs w:val="28"/>
        </w:rPr>
        <w:t xml:space="preserve">03 </w:t>
      </w:r>
      <w:r>
        <w:rPr>
          <w:szCs w:val="28"/>
        </w:rPr>
        <w:t>tiế</w:t>
      </w:r>
      <w:r w:rsidR="00A53388">
        <w:rPr>
          <w:szCs w:val="28"/>
        </w:rPr>
        <w:t>t</w:t>
      </w:r>
      <w:r w:rsidR="00354462">
        <w:rPr>
          <w:szCs w:val="28"/>
        </w:rPr>
        <w:t>/buổi</w:t>
      </w:r>
      <w:r w:rsidR="00A53388">
        <w:rPr>
          <w:szCs w:val="28"/>
        </w:rPr>
        <w:t>.</w:t>
      </w:r>
    </w:p>
    <w:tbl>
      <w:tblPr>
        <w:tblStyle w:val="TableGrid"/>
        <w:tblW w:w="0" w:type="auto"/>
        <w:tblLook w:val="04A0"/>
      </w:tblPr>
      <w:tblGrid>
        <w:gridCol w:w="1108"/>
        <w:gridCol w:w="748"/>
        <w:gridCol w:w="662"/>
        <w:gridCol w:w="709"/>
        <w:gridCol w:w="850"/>
        <w:gridCol w:w="915"/>
        <w:gridCol w:w="850"/>
        <w:gridCol w:w="993"/>
        <w:gridCol w:w="992"/>
        <w:gridCol w:w="850"/>
        <w:gridCol w:w="929"/>
      </w:tblGrid>
      <w:tr w:rsidR="00881C99" w:rsidRPr="00B53EE0" w:rsidTr="00B53EE0">
        <w:trPr>
          <w:tblHeader/>
        </w:trPr>
        <w:tc>
          <w:tcPr>
            <w:tcW w:w="1108" w:type="dxa"/>
            <w:vAlign w:val="center"/>
          </w:tcPr>
          <w:p w:rsidR="00B53EE0" w:rsidRPr="00B53EE0" w:rsidRDefault="00881C99" w:rsidP="001F0A87">
            <w:pPr>
              <w:tabs>
                <w:tab w:val="left" w:pos="9356"/>
              </w:tabs>
              <w:ind w:left="-50" w:right="-56"/>
              <w:jc w:val="center"/>
              <w:rPr>
                <w:i/>
                <w:sz w:val="26"/>
                <w:szCs w:val="26"/>
              </w:rPr>
            </w:pPr>
            <w:r w:rsidRPr="00B53EE0">
              <w:rPr>
                <w:i/>
                <w:sz w:val="26"/>
                <w:szCs w:val="26"/>
              </w:rPr>
              <w:t>Môn</w:t>
            </w:r>
          </w:p>
          <w:p w:rsidR="00881C99" w:rsidRPr="00B53EE0" w:rsidRDefault="00B53EE0" w:rsidP="00B53EE0">
            <w:pPr>
              <w:tabs>
                <w:tab w:val="left" w:pos="9356"/>
              </w:tabs>
              <w:ind w:left="-50" w:right="-56"/>
              <w:rPr>
                <w:i/>
                <w:sz w:val="26"/>
                <w:szCs w:val="26"/>
              </w:rPr>
            </w:pPr>
            <w:r w:rsidRPr="00B53EE0">
              <w:rPr>
                <w:i/>
                <w:sz w:val="26"/>
                <w:szCs w:val="26"/>
              </w:rPr>
              <w:t>Số tiết</w:t>
            </w:r>
          </w:p>
        </w:tc>
        <w:tc>
          <w:tcPr>
            <w:tcW w:w="748" w:type="dxa"/>
            <w:vAlign w:val="center"/>
          </w:tcPr>
          <w:p w:rsidR="00881C99" w:rsidRPr="00B53EE0" w:rsidRDefault="00881C99" w:rsidP="001F0A87">
            <w:pPr>
              <w:tabs>
                <w:tab w:val="left" w:pos="9356"/>
              </w:tabs>
              <w:ind w:left="-50" w:right="-56"/>
              <w:jc w:val="center"/>
              <w:rPr>
                <w:i/>
                <w:sz w:val="26"/>
                <w:szCs w:val="26"/>
              </w:rPr>
            </w:pPr>
            <w:r w:rsidRPr="00B53EE0">
              <w:rPr>
                <w:i/>
                <w:sz w:val="26"/>
                <w:szCs w:val="26"/>
              </w:rPr>
              <w:t>Toán</w:t>
            </w:r>
          </w:p>
        </w:tc>
        <w:tc>
          <w:tcPr>
            <w:tcW w:w="662" w:type="dxa"/>
            <w:vAlign w:val="center"/>
          </w:tcPr>
          <w:p w:rsidR="00881C99" w:rsidRPr="00B53EE0" w:rsidRDefault="00881C99" w:rsidP="001F0A87">
            <w:pPr>
              <w:tabs>
                <w:tab w:val="left" w:pos="9356"/>
              </w:tabs>
              <w:ind w:left="-50" w:right="-56"/>
              <w:jc w:val="center"/>
              <w:rPr>
                <w:i/>
                <w:sz w:val="26"/>
                <w:szCs w:val="26"/>
              </w:rPr>
            </w:pPr>
            <w:r w:rsidRPr="00B53EE0">
              <w:rPr>
                <w:i/>
                <w:sz w:val="26"/>
                <w:szCs w:val="26"/>
              </w:rPr>
              <w:t>Lý</w:t>
            </w:r>
          </w:p>
        </w:tc>
        <w:tc>
          <w:tcPr>
            <w:tcW w:w="709" w:type="dxa"/>
            <w:vAlign w:val="center"/>
          </w:tcPr>
          <w:p w:rsidR="00881C99" w:rsidRPr="00B53EE0" w:rsidRDefault="00881C99" w:rsidP="001F0A87">
            <w:pPr>
              <w:tabs>
                <w:tab w:val="left" w:pos="9356"/>
              </w:tabs>
              <w:ind w:left="-50" w:right="-56"/>
              <w:jc w:val="center"/>
              <w:rPr>
                <w:i/>
                <w:sz w:val="26"/>
                <w:szCs w:val="26"/>
              </w:rPr>
            </w:pPr>
            <w:r w:rsidRPr="00B53EE0">
              <w:rPr>
                <w:i/>
                <w:sz w:val="26"/>
                <w:szCs w:val="26"/>
              </w:rPr>
              <w:t>Hóa</w:t>
            </w:r>
          </w:p>
        </w:tc>
        <w:tc>
          <w:tcPr>
            <w:tcW w:w="850" w:type="dxa"/>
            <w:vAlign w:val="center"/>
          </w:tcPr>
          <w:p w:rsidR="00881C99" w:rsidRPr="00B53EE0" w:rsidRDefault="00881C99" w:rsidP="001F0A87">
            <w:pPr>
              <w:tabs>
                <w:tab w:val="left" w:pos="9356"/>
              </w:tabs>
              <w:ind w:left="-50" w:right="-56"/>
              <w:jc w:val="center"/>
              <w:rPr>
                <w:i/>
                <w:sz w:val="26"/>
                <w:szCs w:val="26"/>
              </w:rPr>
            </w:pPr>
            <w:r w:rsidRPr="00B53EE0">
              <w:rPr>
                <w:i/>
                <w:sz w:val="26"/>
                <w:szCs w:val="26"/>
              </w:rPr>
              <w:t>Sinh</w:t>
            </w:r>
          </w:p>
        </w:tc>
        <w:tc>
          <w:tcPr>
            <w:tcW w:w="915" w:type="dxa"/>
            <w:vAlign w:val="center"/>
          </w:tcPr>
          <w:p w:rsidR="00881C99" w:rsidRPr="00B53EE0" w:rsidRDefault="00881C99" w:rsidP="001F0A87">
            <w:pPr>
              <w:tabs>
                <w:tab w:val="left" w:pos="9356"/>
              </w:tabs>
              <w:ind w:left="-50" w:right="-56"/>
              <w:jc w:val="center"/>
              <w:rPr>
                <w:i/>
                <w:sz w:val="26"/>
                <w:szCs w:val="26"/>
              </w:rPr>
            </w:pPr>
            <w:r w:rsidRPr="00B53EE0">
              <w:rPr>
                <w:i/>
                <w:sz w:val="26"/>
                <w:szCs w:val="26"/>
              </w:rPr>
              <w:t>Văn</w:t>
            </w:r>
          </w:p>
        </w:tc>
        <w:tc>
          <w:tcPr>
            <w:tcW w:w="850" w:type="dxa"/>
            <w:vAlign w:val="center"/>
          </w:tcPr>
          <w:p w:rsidR="00881C99" w:rsidRPr="00B53EE0" w:rsidRDefault="00881C99" w:rsidP="001F0A87">
            <w:pPr>
              <w:tabs>
                <w:tab w:val="left" w:pos="9356"/>
              </w:tabs>
              <w:ind w:left="-50" w:right="-56"/>
              <w:jc w:val="center"/>
              <w:rPr>
                <w:i/>
                <w:sz w:val="26"/>
                <w:szCs w:val="26"/>
              </w:rPr>
            </w:pPr>
            <w:r w:rsidRPr="00B53EE0">
              <w:rPr>
                <w:i/>
                <w:sz w:val="26"/>
                <w:szCs w:val="26"/>
              </w:rPr>
              <w:t>Sử</w:t>
            </w:r>
          </w:p>
        </w:tc>
        <w:tc>
          <w:tcPr>
            <w:tcW w:w="993" w:type="dxa"/>
            <w:vAlign w:val="center"/>
          </w:tcPr>
          <w:p w:rsidR="00881C99" w:rsidRPr="00B53EE0" w:rsidRDefault="00881C99" w:rsidP="001F0A87">
            <w:pPr>
              <w:tabs>
                <w:tab w:val="left" w:pos="9356"/>
              </w:tabs>
              <w:ind w:left="-50" w:right="-56"/>
              <w:jc w:val="center"/>
              <w:rPr>
                <w:i/>
                <w:sz w:val="26"/>
                <w:szCs w:val="26"/>
              </w:rPr>
            </w:pPr>
            <w:r w:rsidRPr="00B53EE0">
              <w:rPr>
                <w:i/>
                <w:sz w:val="26"/>
                <w:szCs w:val="26"/>
              </w:rPr>
              <w:t>Địa</w:t>
            </w:r>
          </w:p>
        </w:tc>
        <w:tc>
          <w:tcPr>
            <w:tcW w:w="992" w:type="dxa"/>
            <w:vAlign w:val="center"/>
          </w:tcPr>
          <w:p w:rsidR="00881C99" w:rsidRPr="00B53EE0" w:rsidRDefault="00881C99" w:rsidP="001F0A87">
            <w:pPr>
              <w:tabs>
                <w:tab w:val="left" w:pos="9356"/>
              </w:tabs>
              <w:ind w:left="-50" w:right="-56"/>
              <w:jc w:val="center"/>
              <w:rPr>
                <w:i/>
                <w:sz w:val="26"/>
                <w:szCs w:val="26"/>
              </w:rPr>
            </w:pPr>
            <w:r w:rsidRPr="00B53EE0">
              <w:rPr>
                <w:i/>
                <w:sz w:val="26"/>
                <w:szCs w:val="26"/>
              </w:rPr>
              <w:t>GDCD</w:t>
            </w:r>
          </w:p>
        </w:tc>
        <w:tc>
          <w:tcPr>
            <w:tcW w:w="850" w:type="dxa"/>
            <w:vAlign w:val="center"/>
          </w:tcPr>
          <w:p w:rsidR="00881C99" w:rsidRPr="00B53EE0" w:rsidRDefault="00881C99" w:rsidP="001F0A87">
            <w:pPr>
              <w:tabs>
                <w:tab w:val="left" w:pos="9356"/>
              </w:tabs>
              <w:ind w:left="-50" w:right="-56"/>
              <w:jc w:val="center"/>
              <w:rPr>
                <w:i/>
                <w:sz w:val="26"/>
                <w:szCs w:val="26"/>
              </w:rPr>
            </w:pPr>
            <w:r w:rsidRPr="00B53EE0">
              <w:rPr>
                <w:i/>
                <w:sz w:val="26"/>
                <w:szCs w:val="26"/>
              </w:rPr>
              <w:t>T.Anh</w:t>
            </w:r>
          </w:p>
        </w:tc>
        <w:tc>
          <w:tcPr>
            <w:tcW w:w="929" w:type="dxa"/>
            <w:vAlign w:val="center"/>
          </w:tcPr>
          <w:p w:rsidR="00881C99" w:rsidRPr="00B53EE0" w:rsidRDefault="00881C99" w:rsidP="001F0A87">
            <w:pPr>
              <w:tabs>
                <w:tab w:val="left" w:pos="9356"/>
              </w:tabs>
              <w:ind w:left="-50" w:right="-56"/>
              <w:jc w:val="center"/>
              <w:rPr>
                <w:i/>
                <w:sz w:val="26"/>
                <w:szCs w:val="26"/>
              </w:rPr>
            </w:pPr>
            <w:r w:rsidRPr="00B53EE0">
              <w:rPr>
                <w:i/>
                <w:sz w:val="26"/>
                <w:szCs w:val="26"/>
              </w:rPr>
              <w:t>Tổng</w:t>
            </w:r>
          </w:p>
        </w:tc>
      </w:tr>
      <w:tr w:rsidR="00881C99" w:rsidRPr="00B53EE0" w:rsidTr="00B53EE0">
        <w:tc>
          <w:tcPr>
            <w:tcW w:w="1108" w:type="dxa"/>
            <w:vAlign w:val="center"/>
          </w:tcPr>
          <w:p w:rsidR="00881C99" w:rsidRPr="00B53EE0" w:rsidRDefault="00B53EE0" w:rsidP="001F0A87">
            <w:pPr>
              <w:tabs>
                <w:tab w:val="left" w:pos="9356"/>
              </w:tabs>
              <w:ind w:left="-50" w:right="-56"/>
              <w:jc w:val="center"/>
              <w:rPr>
                <w:sz w:val="26"/>
                <w:szCs w:val="26"/>
              </w:rPr>
            </w:pPr>
            <w:r>
              <w:rPr>
                <w:sz w:val="26"/>
                <w:szCs w:val="26"/>
              </w:rPr>
              <w:t>Khối 12</w:t>
            </w:r>
          </w:p>
        </w:tc>
        <w:tc>
          <w:tcPr>
            <w:tcW w:w="748" w:type="dxa"/>
            <w:vAlign w:val="center"/>
          </w:tcPr>
          <w:p w:rsidR="00881C99" w:rsidRPr="00B53EE0" w:rsidRDefault="00756CEA" w:rsidP="001F0A87">
            <w:pPr>
              <w:tabs>
                <w:tab w:val="left" w:pos="9356"/>
              </w:tabs>
              <w:ind w:left="-50" w:right="-56"/>
              <w:jc w:val="center"/>
              <w:rPr>
                <w:sz w:val="26"/>
                <w:szCs w:val="26"/>
              </w:rPr>
            </w:pPr>
            <w:r w:rsidRPr="00B53EE0">
              <w:rPr>
                <w:sz w:val="26"/>
                <w:szCs w:val="26"/>
              </w:rPr>
              <w:t>3</w:t>
            </w:r>
          </w:p>
        </w:tc>
        <w:tc>
          <w:tcPr>
            <w:tcW w:w="662" w:type="dxa"/>
            <w:vAlign w:val="center"/>
          </w:tcPr>
          <w:p w:rsidR="00881C99" w:rsidRPr="00B53EE0" w:rsidRDefault="00881C99" w:rsidP="001F0A87">
            <w:pPr>
              <w:tabs>
                <w:tab w:val="left" w:pos="9356"/>
              </w:tabs>
              <w:ind w:left="-50" w:right="-56"/>
              <w:jc w:val="center"/>
              <w:rPr>
                <w:sz w:val="26"/>
                <w:szCs w:val="26"/>
              </w:rPr>
            </w:pPr>
            <w:r w:rsidRPr="00B53EE0">
              <w:rPr>
                <w:sz w:val="26"/>
                <w:szCs w:val="26"/>
              </w:rPr>
              <w:t>2</w:t>
            </w:r>
          </w:p>
        </w:tc>
        <w:tc>
          <w:tcPr>
            <w:tcW w:w="709" w:type="dxa"/>
            <w:vAlign w:val="center"/>
          </w:tcPr>
          <w:p w:rsidR="00881C99" w:rsidRPr="00B53EE0" w:rsidRDefault="00881C99" w:rsidP="001F0A87">
            <w:pPr>
              <w:tabs>
                <w:tab w:val="left" w:pos="9356"/>
              </w:tabs>
              <w:ind w:left="-50" w:right="-56"/>
              <w:jc w:val="center"/>
              <w:rPr>
                <w:sz w:val="26"/>
                <w:szCs w:val="26"/>
              </w:rPr>
            </w:pPr>
            <w:r w:rsidRPr="00B53EE0">
              <w:rPr>
                <w:sz w:val="26"/>
                <w:szCs w:val="26"/>
              </w:rPr>
              <w:t>2</w:t>
            </w:r>
          </w:p>
        </w:tc>
        <w:tc>
          <w:tcPr>
            <w:tcW w:w="850" w:type="dxa"/>
            <w:vAlign w:val="center"/>
          </w:tcPr>
          <w:p w:rsidR="00881C99" w:rsidRPr="00B53EE0" w:rsidRDefault="00756CEA" w:rsidP="001F0A87">
            <w:pPr>
              <w:tabs>
                <w:tab w:val="left" w:pos="9356"/>
              </w:tabs>
              <w:ind w:left="-50" w:right="-56"/>
              <w:jc w:val="center"/>
              <w:rPr>
                <w:sz w:val="26"/>
                <w:szCs w:val="26"/>
              </w:rPr>
            </w:pPr>
            <w:r w:rsidRPr="00B53EE0">
              <w:rPr>
                <w:sz w:val="26"/>
                <w:szCs w:val="26"/>
              </w:rPr>
              <w:t>1</w:t>
            </w:r>
          </w:p>
        </w:tc>
        <w:tc>
          <w:tcPr>
            <w:tcW w:w="915" w:type="dxa"/>
            <w:vAlign w:val="center"/>
          </w:tcPr>
          <w:p w:rsidR="00881C99" w:rsidRPr="00B53EE0" w:rsidRDefault="00756CEA" w:rsidP="001F0A87">
            <w:pPr>
              <w:tabs>
                <w:tab w:val="left" w:pos="9356"/>
              </w:tabs>
              <w:ind w:left="-50" w:right="-56"/>
              <w:jc w:val="center"/>
              <w:rPr>
                <w:sz w:val="26"/>
                <w:szCs w:val="26"/>
              </w:rPr>
            </w:pPr>
            <w:r w:rsidRPr="00B53EE0">
              <w:rPr>
                <w:sz w:val="26"/>
                <w:szCs w:val="26"/>
              </w:rPr>
              <w:t>3</w:t>
            </w:r>
          </w:p>
        </w:tc>
        <w:tc>
          <w:tcPr>
            <w:tcW w:w="850" w:type="dxa"/>
            <w:vAlign w:val="center"/>
          </w:tcPr>
          <w:p w:rsidR="00881C99" w:rsidRPr="00B53EE0" w:rsidRDefault="00B53EE0" w:rsidP="001F0A87">
            <w:pPr>
              <w:tabs>
                <w:tab w:val="left" w:pos="9356"/>
              </w:tabs>
              <w:ind w:left="-50" w:right="-56"/>
              <w:jc w:val="center"/>
              <w:rPr>
                <w:sz w:val="26"/>
                <w:szCs w:val="26"/>
              </w:rPr>
            </w:pPr>
            <w:r>
              <w:rPr>
                <w:sz w:val="26"/>
                <w:szCs w:val="26"/>
              </w:rPr>
              <w:t>2</w:t>
            </w:r>
          </w:p>
        </w:tc>
        <w:tc>
          <w:tcPr>
            <w:tcW w:w="993" w:type="dxa"/>
            <w:vAlign w:val="center"/>
          </w:tcPr>
          <w:p w:rsidR="00881C99" w:rsidRPr="00B53EE0" w:rsidRDefault="00756CEA" w:rsidP="001F0A87">
            <w:pPr>
              <w:tabs>
                <w:tab w:val="left" w:pos="9356"/>
              </w:tabs>
              <w:ind w:left="-50" w:right="-56"/>
              <w:jc w:val="center"/>
              <w:rPr>
                <w:sz w:val="26"/>
                <w:szCs w:val="26"/>
              </w:rPr>
            </w:pPr>
            <w:r w:rsidRPr="00B53EE0">
              <w:rPr>
                <w:sz w:val="26"/>
                <w:szCs w:val="26"/>
              </w:rPr>
              <w:t>1</w:t>
            </w:r>
          </w:p>
        </w:tc>
        <w:tc>
          <w:tcPr>
            <w:tcW w:w="992" w:type="dxa"/>
            <w:vAlign w:val="center"/>
          </w:tcPr>
          <w:p w:rsidR="00881C99" w:rsidRPr="00B53EE0" w:rsidRDefault="00881C99" w:rsidP="001F0A87">
            <w:pPr>
              <w:tabs>
                <w:tab w:val="left" w:pos="9356"/>
              </w:tabs>
              <w:ind w:left="-50" w:right="-56"/>
              <w:jc w:val="center"/>
              <w:rPr>
                <w:sz w:val="26"/>
                <w:szCs w:val="26"/>
              </w:rPr>
            </w:pPr>
            <w:r w:rsidRPr="00B53EE0">
              <w:rPr>
                <w:sz w:val="26"/>
                <w:szCs w:val="26"/>
              </w:rPr>
              <w:t>1</w:t>
            </w:r>
          </w:p>
        </w:tc>
        <w:tc>
          <w:tcPr>
            <w:tcW w:w="850" w:type="dxa"/>
            <w:vAlign w:val="center"/>
          </w:tcPr>
          <w:p w:rsidR="00881C99" w:rsidRPr="00B53EE0" w:rsidRDefault="00881C99" w:rsidP="001F0A87">
            <w:pPr>
              <w:tabs>
                <w:tab w:val="left" w:pos="9356"/>
              </w:tabs>
              <w:ind w:left="-50" w:right="-56"/>
              <w:jc w:val="center"/>
              <w:rPr>
                <w:sz w:val="26"/>
                <w:szCs w:val="26"/>
              </w:rPr>
            </w:pPr>
            <w:r w:rsidRPr="00B53EE0">
              <w:rPr>
                <w:sz w:val="26"/>
                <w:szCs w:val="26"/>
              </w:rPr>
              <w:t>3</w:t>
            </w:r>
          </w:p>
        </w:tc>
        <w:tc>
          <w:tcPr>
            <w:tcW w:w="929" w:type="dxa"/>
            <w:vAlign w:val="center"/>
          </w:tcPr>
          <w:p w:rsidR="00881C99" w:rsidRPr="00B53EE0" w:rsidRDefault="00881C99" w:rsidP="00C415BD">
            <w:pPr>
              <w:tabs>
                <w:tab w:val="left" w:pos="9356"/>
              </w:tabs>
              <w:ind w:left="-50" w:right="-56"/>
              <w:jc w:val="center"/>
              <w:rPr>
                <w:sz w:val="26"/>
                <w:szCs w:val="26"/>
              </w:rPr>
            </w:pPr>
            <w:r w:rsidRPr="00B53EE0">
              <w:rPr>
                <w:sz w:val="26"/>
                <w:szCs w:val="26"/>
              </w:rPr>
              <w:t>18</w:t>
            </w:r>
          </w:p>
        </w:tc>
      </w:tr>
      <w:tr w:rsidR="00B53EE0" w:rsidRPr="00B53EE0" w:rsidTr="00B53EE0">
        <w:tc>
          <w:tcPr>
            <w:tcW w:w="1108" w:type="dxa"/>
            <w:vAlign w:val="center"/>
          </w:tcPr>
          <w:p w:rsidR="00B53EE0" w:rsidRPr="00B53EE0" w:rsidRDefault="00B53EE0" w:rsidP="00C415BD">
            <w:pPr>
              <w:tabs>
                <w:tab w:val="left" w:pos="9356"/>
              </w:tabs>
              <w:ind w:left="-50" w:right="-56"/>
              <w:jc w:val="center"/>
              <w:rPr>
                <w:sz w:val="26"/>
                <w:szCs w:val="26"/>
              </w:rPr>
            </w:pPr>
            <w:r>
              <w:rPr>
                <w:sz w:val="26"/>
                <w:szCs w:val="26"/>
              </w:rPr>
              <w:t>Khối 11</w:t>
            </w:r>
          </w:p>
        </w:tc>
        <w:tc>
          <w:tcPr>
            <w:tcW w:w="748" w:type="dxa"/>
            <w:vAlign w:val="center"/>
          </w:tcPr>
          <w:p w:rsidR="00B53EE0" w:rsidRPr="00B53EE0" w:rsidRDefault="00B53EE0" w:rsidP="00C415BD">
            <w:pPr>
              <w:tabs>
                <w:tab w:val="left" w:pos="9356"/>
              </w:tabs>
              <w:ind w:left="-50" w:right="-56"/>
              <w:jc w:val="center"/>
              <w:rPr>
                <w:sz w:val="26"/>
                <w:szCs w:val="26"/>
              </w:rPr>
            </w:pPr>
            <w:r>
              <w:rPr>
                <w:sz w:val="26"/>
                <w:szCs w:val="26"/>
              </w:rPr>
              <w:t>4</w:t>
            </w:r>
          </w:p>
        </w:tc>
        <w:tc>
          <w:tcPr>
            <w:tcW w:w="662" w:type="dxa"/>
            <w:vAlign w:val="center"/>
          </w:tcPr>
          <w:p w:rsidR="00B53EE0" w:rsidRPr="00B53EE0" w:rsidRDefault="00B53EE0" w:rsidP="00D42BDA">
            <w:pPr>
              <w:tabs>
                <w:tab w:val="left" w:pos="9356"/>
              </w:tabs>
              <w:ind w:left="-50" w:right="-56"/>
              <w:jc w:val="center"/>
              <w:rPr>
                <w:sz w:val="26"/>
                <w:szCs w:val="26"/>
              </w:rPr>
            </w:pPr>
            <w:r w:rsidRPr="00B53EE0">
              <w:rPr>
                <w:sz w:val="26"/>
                <w:szCs w:val="26"/>
              </w:rPr>
              <w:t>2</w:t>
            </w:r>
          </w:p>
        </w:tc>
        <w:tc>
          <w:tcPr>
            <w:tcW w:w="709" w:type="dxa"/>
            <w:vAlign w:val="center"/>
          </w:tcPr>
          <w:p w:rsidR="00B53EE0" w:rsidRPr="00B53EE0" w:rsidRDefault="00B53EE0" w:rsidP="00D42BDA">
            <w:pPr>
              <w:tabs>
                <w:tab w:val="left" w:pos="9356"/>
              </w:tabs>
              <w:ind w:left="-50" w:right="-56"/>
              <w:jc w:val="center"/>
              <w:rPr>
                <w:sz w:val="26"/>
                <w:szCs w:val="26"/>
              </w:rPr>
            </w:pPr>
            <w:r w:rsidRPr="00B53EE0">
              <w:rPr>
                <w:sz w:val="26"/>
                <w:szCs w:val="26"/>
              </w:rPr>
              <w:t>2</w:t>
            </w:r>
          </w:p>
        </w:tc>
        <w:tc>
          <w:tcPr>
            <w:tcW w:w="850" w:type="dxa"/>
            <w:vAlign w:val="center"/>
          </w:tcPr>
          <w:p w:rsidR="00B53EE0" w:rsidRPr="00B53EE0" w:rsidRDefault="00B53EE0" w:rsidP="00D42BDA">
            <w:pPr>
              <w:tabs>
                <w:tab w:val="left" w:pos="9356"/>
              </w:tabs>
              <w:ind w:left="-50" w:right="-56"/>
              <w:jc w:val="center"/>
              <w:rPr>
                <w:sz w:val="26"/>
                <w:szCs w:val="26"/>
              </w:rPr>
            </w:pPr>
            <w:r w:rsidRPr="00B53EE0">
              <w:rPr>
                <w:sz w:val="26"/>
                <w:szCs w:val="26"/>
              </w:rPr>
              <w:t>1</w:t>
            </w:r>
          </w:p>
        </w:tc>
        <w:tc>
          <w:tcPr>
            <w:tcW w:w="915" w:type="dxa"/>
            <w:vAlign w:val="center"/>
          </w:tcPr>
          <w:p w:rsidR="00B53EE0" w:rsidRPr="00B53EE0" w:rsidRDefault="00B53EE0" w:rsidP="00D42BDA">
            <w:pPr>
              <w:tabs>
                <w:tab w:val="left" w:pos="9356"/>
              </w:tabs>
              <w:ind w:left="-50" w:right="-56"/>
              <w:jc w:val="center"/>
              <w:rPr>
                <w:sz w:val="26"/>
                <w:szCs w:val="26"/>
              </w:rPr>
            </w:pPr>
            <w:r w:rsidRPr="00B53EE0">
              <w:rPr>
                <w:sz w:val="26"/>
                <w:szCs w:val="26"/>
              </w:rPr>
              <w:t>3</w:t>
            </w:r>
          </w:p>
        </w:tc>
        <w:tc>
          <w:tcPr>
            <w:tcW w:w="850" w:type="dxa"/>
            <w:vAlign w:val="center"/>
          </w:tcPr>
          <w:p w:rsidR="00B53EE0" w:rsidRPr="00B53EE0" w:rsidRDefault="00B53EE0" w:rsidP="00D42BDA">
            <w:pPr>
              <w:tabs>
                <w:tab w:val="left" w:pos="9356"/>
              </w:tabs>
              <w:ind w:left="-50" w:right="-56"/>
              <w:jc w:val="center"/>
              <w:rPr>
                <w:sz w:val="26"/>
                <w:szCs w:val="26"/>
              </w:rPr>
            </w:pPr>
            <w:r w:rsidRPr="00B53EE0">
              <w:rPr>
                <w:sz w:val="26"/>
                <w:szCs w:val="26"/>
              </w:rPr>
              <w:t>1</w:t>
            </w:r>
          </w:p>
        </w:tc>
        <w:tc>
          <w:tcPr>
            <w:tcW w:w="993" w:type="dxa"/>
            <w:vAlign w:val="center"/>
          </w:tcPr>
          <w:p w:rsidR="00B53EE0" w:rsidRPr="00B53EE0" w:rsidRDefault="00B53EE0" w:rsidP="00D42BDA">
            <w:pPr>
              <w:tabs>
                <w:tab w:val="left" w:pos="9356"/>
              </w:tabs>
              <w:ind w:left="-50" w:right="-56"/>
              <w:jc w:val="center"/>
              <w:rPr>
                <w:sz w:val="26"/>
                <w:szCs w:val="26"/>
              </w:rPr>
            </w:pPr>
            <w:r w:rsidRPr="00B53EE0">
              <w:rPr>
                <w:sz w:val="26"/>
                <w:szCs w:val="26"/>
              </w:rPr>
              <w:t>1</w:t>
            </w:r>
          </w:p>
        </w:tc>
        <w:tc>
          <w:tcPr>
            <w:tcW w:w="992" w:type="dxa"/>
            <w:vAlign w:val="center"/>
          </w:tcPr>
          <w:p w:rsidR="00B53EE0" w:rsidRPr="00B53EE0" w:rsidRDefault="00B53EE0" w:rsidP="00D42BDA">
            <w:pPr>
              <w:tabs>
                <w:tab w:val="left" w:pos="9356"/>
              </w:tabs>
              <w:ind w:left="-50" w:right="-56"/>
              <w:jc w:val="center"/>
              <w:rPr>
                <w:sz w:val="26"/>
                <w:szCs w:val="26"/>
              </w:rPr>
            </w:pPr>
            <w:r w:rsidRPr="00B53EE0">
              <w:rPr>
                <w:sz w:val="26"/>
                <w:szCs w:val="26"/>
              </w:rPr>
              <w:t>1</w:t>
            </w:r>
          </w:p>
        </w:tc>
        <w:tc>
          <w:tcPr>
            <w:tcW w:w="850" w:type="dxa"/>
            <w:vAlign w:val="center"/>
          </w:tcPr>
          <w:p w:rsidR="00B53EE0" w:rsidRPr="00B53EE0" w:rsidRDefault="00B53EE0" w:rsidP="00D42BDA">
            <w:pPr>
              <w:tabs>
                <w:tab w:val="left" w:pos="9356"/>
              </w:tabs>
              <w:ind w:left="-50" w:right="-56"/>
              <w:jc w:val="center"/>
              <w:rPr>
                <w:sz w:val="26"/>
                <w:szCs w:val="26"/>
              </w:rPr>
            </w:pPr>
            <w:r w:rsidRPr="00B53EE0">
              <w:rPr>
                <w:sz w:val="26"/>
                <w:szCs w:val="26"/>
              </w:rPr>
              <w:t>3</w:t>
            </w:r>
          </w:p>
        </w:tc>
        <w:tc>
          <w:tcPr>
            <w:tcW w:w="929" w:type="dxa"/>
            <w:vAlign w:val="center"/>
          </w:tcPr>
          <w:p w:rsidR="00B53EE0" w:rsidRPr="00B53EE0" w:rsidRDefault="00B53EE0" w:rsidP="00C415BD">
            <w:pPr>
              <w:tabs>
                <w:tab w:val="left" w:pos="9356"/>
              </w:tabs>
              <w:ind w:left="-50" w:right="-56"/>
              <w:jc w:val="center"/>
              <w:rPr>
                <w:sz w:val="26"/>
                <w:szCs w:val="26"/>
              </w:rPr>
            </w:pPr>
            <w:r>
              <w:rPr>
                <w:sz w:val="26"/>
                <w:szCs w:val="26"/>
              </w:rPr>
              <w:t>18</w:t>
            </w:r>
          </w:p>
        </w:tc>
      </w:tr>
      <w:tr w:rsidR="00B53EE0" w:rsidRPr="00B53EE0" w:rsidTr="00B53EE0">
        <w:tc>
          <w:tcPr>
            <w:tcW w:w="1108" w:type="dxa"/>
            <w:vAlign w:val="center"/>
          </w:tcPr>
          <w:p w:rsidR="00B53EE0" w:rsidRPr="00B53EE0" w:rsidRDefault="00B53EE0" w:rsidP="00B53EE0">
            <w:pPr>
              <w:tabs>
                <w:tab w:val="left" w:pos="9356"/>
              </w:tabs>
              <w:ind w:left="-50" w:right="-56"/>
              <w:jc w:val="center"/>
              <w:rPr>
                <w:sz w:val="26"/>
                <w:szCs w:val="26"/>
              </w:rPr>
            </w:pPr>
            <w:r>
              <w:rPr>
                <w:sz w:val="26"/>
                <w:szCs w:val="26"/>
              </w:rPr>
              <w:t>Khối 10</w:t>
            </w:r>
          </w:p>
        </w:tc>
        <w:tc>
          <w:tcPr>
            <w:tcW w:w="748" w:type="dxa"/>
            <w:vAlign w:val="center"/>
          </w:tcPr>
          <w:p w:rsidR="00B53EE0" w:rsidRPr="00B53EE0" w:rsidRDefault="00B53EE0" w:rsidP="00D42BDA">
            <w:pPr>
              <w:tabs>
                <w:tab w:val="left" w:pos="9356"/>
              </w:tabs>
              <w:ind w:left="-50" w:right="-56"/>
              <w:jc w:val="center"/>
              <w:rPr>
                <w:sz w:val="26"/>
                <w:szCs w:val="26"/>
              </w:rPr>
            </w:pPr>
            <w:r w:rsidRPr="00B53EE0">
              <w:rPr>
                <w:sz w:val="26"/>
                <w:szCs w:val="26"/>
              </w:rPr>
              <w:t>3</w:t>
            </w:r>
          </w:p>
        </w:tc>
        <w:tc>
          <w:tcPr>
            <w:tcW w:w="662" w:type="dxa"/>
            <w:vAlign w:val="center"/>
          </w:tcPr>
          <w:p w:rsidR="00B53EE0" w:rsidRPr="00B53EE0" w:rsidRDefault="00B53EE0" w:rsidP="00D42BDA">
            <w:pPr>
              <w:tabs>
                <w:tab w:val="left" w:pos="9356"/>
              </w:tabs>
              <w:ind w:left="-50" w:right="-56"/>
              <w:jc w:val="center"/>
              <w:rPr>
                <w:sz w:val="26"/>
                <w:szCs w:val="26"/>
              </w:rPr>
            </w:pPr>
            <w:r w:rsidRPr="00B53EE0">
              <w:rPr>
                <w:sz w:val="26"/>
                <w:szCs w:val="26"/>
              </w:rPr>
              <w:t>2</w:t>
            </w:r>
          </w:p>
        </w:tc>
        <w:tc>
          <w:tcPr>
            <w:tcW w:w="709" w:type="dxa"/>
            <w:vAlign w:val="center"/>
          </w:tcPr>
          <w:p w:rsidR="00B53EE0" w:rsidRPr="00B53EE0" w:rsidRDefault="00B53EE0" w:rsidP="00D42BDA">
            <w:pPr>
              <w:tabs>
                <w:tab w:val="left" w:pos="9356"/>
              </w:tabs>
              <w:ind w:left="-50" w:right="-56"/>
              <w:jc w:val="center"/>
              <w:rPr>
                <w:sz w:val="26"/>
                <w:szCs w:val="26"/>
              </w:rPr>
            </w:pPr>
            <w:r w:rsidRPr="00B53EE0">
              <w:rPr>
                <w:sz w:val="26"/>
                <w:szCs w:val="26"/>
              </w:rPr>
              <w:t>2</w:t>
            </w:r>
          </w:p>
        </w:tc>
        <w:tc>
          <w:tcPr>
            <w:tcW w:w="850" w:type="dxa"/>
            <w:vAlign w:val="center"/>
          </w:tcPr>
          <w:p w:rsidR="00B53EE0" w:rsidRPr="00B53EE0" w:rsidRDefault="00B53EE0" w:rsidP="00D42BDA">
            <w:pPr>
              <w:tabs>
                <w:tab w:val="left" w:pos="9356"/>
              </w:tabs>
              <w:ind w:left="-50" w:right="-56"/>
              <w:jc w:val="center"/>
              <w:rPr>
                <w:sz w:val="26"/>
                <w:szCs w:val="26"/>
              </w:rPr>
            </w:pPr>
            <w:r w:rsidRPr="00B53EE0">
              <w:rPr>
                <w:sz w:val="26"/>
                <w:szCs w:val="26"/>
              </w:rPr>
              <w:t>1</w:t>
            </w:r>
          </w:p>
        </w:tc>
        <w:tc>
          <w:tcPr>
            <w:tcW w:w="915" w:type="dxa"/>
            <w:vAlign w:val="center"/>
          </w:tcPr>
          <w:p w:rsidR="00B53EE0" w:rsidRPr="00B53EE0" w:rsidRDefault="00B53EE0" w:rsidP="00D42BDA">
            <w:pPr>
              <w:tabs>
                <w:tab w:val="left" w:pos="9356"/>
              </w:tabs>
              <w:ind w:left="-50" w:right="-56"/>
              <w:jc w:val="center"/>
              <w:rPr>
                <w:sz w:val="26"/>
                <w:szCs w:val="26"/>
              </w:rPr>
            </w:pPr>
            <w:r w:rsidRPr="00B53EE0">
              <w:rPr>
                <w:sz w:val="26"/>
                <w:szCs w:val="26"/>
              </w:rPr>
              <w:t>3</w:t>
            </w:r>
          </w:p>
        </w:tc>
        <w:tc>
          <w:tcPr>
            <w:tcW w:w="850" w:type="dxa"/>
            <w:vAlign w:val="center"/>
          </w:tcPr>
          <w:p w:rsidR="00B53EE0" w:rsidRPr="00B53EE0" w:rsidRDefault="00B53EE0" w:rsidP="00D42BDA">
            <w:pPr>
              <w:tabs>
                <w:tab w:val="left" w:pos="9356"/>
              </w:tabs>
              <w:ind w:left="-50" w:right="-56"/>
              <w:jc w:val="center"/>
              <w:rPr>
                <w:sz w:val="26"/>
                <w:szCs w:val="26"/>
              </w:rPr>
            </w:pPr>
            <w:r>
              <w:rPr>
                <w:sz w:val="26"/>
                <w:szCs w:val="26"/>
              </w:rPr>
              <w:t>2</w:t>
            </w:r>
          </w:p>
        </w:tc>
        <w:tc>
          <w:tcPr>
            <w:tcW w:w="993" w:type="dxa"/>
            <w:vAlign w:val="center"/>
          </w:tcPr>
          <w:p w:rsidR="00B53EE0" w:rsidRPr="00B53EE0" w:rsidRDefault="00B53EE0" w:rsidP="00D42BDA">
            <w:pPr>
              <w:tabs>
                <w:tab w:val="left" w:pos="9356"/>
              </w:tabs>
              <w:ind w:left="-50" w:right="-56"/>
              <w:jc w:val="center"/>
              <w:rPr>
                <w:sz w:val="26"/>
                <w:szCs w:val="26"/>
              </w:rPr>
            </w:pPr>
            <w:r>
              <w:rPr>
                <w:sz w:val="26"/>
                <w:szCs w:val="26"/>
              </w:rPr>
              <w:t>2</w:t>
            </w:r>
          </w:p>
        </w:tc>
        <w:tc>
          <w:tcPr>
            <w:tcW w:w="992" w:type="dxa"/>
            <w:vAlign w:val="center"/>
          </w:tcPr>
          <w:p w:rsidR="00B53EE0" w:rsidRPr="00B53EE0" w:rsidRDefault="00B53EE0" w:rsidP="00D42BDA">
            <w:pPr>
              <w:tabs>
                <w:tab w:val="left" w:pos="9356"/>
              </w:tabs>
              <w:ind w:left="-50" w:right="-56"/>
              <w:jc w:val="center"/>
              <w:rPr>
                <w:sz w:val="26"/>
                <w:szCs w:val="26"/>
              </w:rPr>
            </w:pPr>
            <w:r w:rsidRPr="00B53EE0">
              <w:rPr>
                <w:sz w:val="26"/>
                <w:szCs w:val="26"/>
              </w:rPr>
              <w:t>1</w:t>
            </w:r>
          </w:p>
        </w:tc>
        <w:tc>
          <w:tcPr>
            <w:tcW w:w="850" w:type="dxa"/>
            <w:vAlign w:val="center"/>
          </w:tcPr>
          <w:p w:rsidR="00B53EE0" w:rsidRPr="00B53EE0" w:rsidRDefault="00B53EE0" w:rsidP="00D42BDA">
            <w:pPr>
              <w:tabs>
                <w:tab w:val="left" w:pos="9356"/>
              </w:tabs>
              <w:ind w:left="-50" w:right="-56"/>
              <w:jc w:val="center"/>
              <w:rPr>
                <w:sz w:val="26"/>
                <w:szCs w:val="26"/>
              </w:rPr>
            </w:pPr>
            <w:r w:rsidRPr="00B53EE0">
              <w:rPr>
                <w:sz w:val="26"/>
                <w:szCs w:val="26"/>
              </w:rPr>
              <w:t>3</w:t>
            </w:r>
          </w:p>
        </w:tc>
        <w:tc>
          <w:tcPr>
            <w:tcW w:w="929" w:type="dxa"/>
            <w:vAlign w:val="center"/>
          </w:tcPr>
          <w:p w:rsidR="00B53EE0" w:rsidRPr="00B53EE0" w:rsidRDefault="00B53EE0" w:rsidP="00C415BD">
            <w:pPr>
              <w:tabs>
                <w:tab w:val="left" w:pos="9356"/>
              </w:tabs>
              <w:ind w:left="-50" w:right="-56"/>
              <w:jc w:val="center"/>
              <w:rPr>
                <w:sz w:val="26"/>
                <w:szCs w:val="26"/>
              </w:rPr>
            </w:pPr>
            <w:r>
              <w:rPr>
                <w:sz w:val="26"/>
                <w:szCs w:val="26"/>
              </w:rPr>
              <w:t>18</w:t>
            </w:r>
          </w:p>
        </w:tc>
      </w:tr>
    </w:tbl>
    <w:p w:rsidR="00C415BD" w:rsidRDefault="00C415BD" w:rsidP="00C415BD">
      <w:pPr>
        <w:tabs>
          <w:tab w:val="left" w:pos="9356"/>
        </w:tabs>
        <w:spacing w:before="60" w:after="0" w:line="264" w:lineRule="auto"/>
        <w:ind w:left="-142" w:right="-284" w:firstLine="567"/>
        <w:jc w:val="both"/>
        <w:rPr>
          <w:szCs w:val="28"/>
        </w:rPr>
      </w:pPr>
      <w:r>
        <w:rPr>
          <w:i/>
          <w:szCs w:val="28"/>
        </w:rPr>
        <w:t>b</w:t>
      </w:r>
      <w:r w:rsidRPr="00C415BD">
        <w:rPr>
          <w:i/>
          <w:szCs w:val="28"/>
        </w:rPr>
        <w:t xml:space="preserve">) Buổi </w:t>
      </w:r>
      <w:r>
        <w:rPr>
          <w:i/>
          <w:szCs w:val="28"/>
        </w:rPr>
        <w:t>chiều</w:t>
      </w:r>
      <w:r w:rsidRPr="00C415BD">
        <w:rPr>
          <w:i/>
          <w:szCs w:val="28"/>
        </w:rPr>
        <w:t>:</w:t>
      </w:r>
      <w:r w:rsidR="00CA45B9">
        <w:rPr>
          <w:i/>
          <w:szCs w:val="28"/>
        </w:rPr>
        <w:t xml:space="preserve"> </w:t>
      </w:r>
      <w:r>
        <w:rPr>
          <w:szCs w:val="28"/>
        </w:rPr>
        <w:t xml:space="preserve">Bắt đầu học từ </w:t>
      </w:r>
      <w:r w:rsidR="00AE1891">
        <w:rPr>
          <w:b/>
          <w:szCs w:val="28"/>
        </w:rPr>
        <w:t>20</w:t>
      </w:r>
      <w:r w:rsidRPr="00C415BD">
        <w:rPr>
          <w:b/>
          <w:szCs w:val="28"/>
        </w:rPr>
        <w:t>/9/2021</w:t>
      </w:r>
      <w:r w:rsidR="007129B0" w:rsidRPr="00683BAB">
        <w:rPr>
          <w:i/>
          <w:szCs w:val="28"/>
        </w:rPr>
        <w:t>(</w:t>
      </w:r>
      <w:r w:rsidR="007129B0" w:rsidRPr="007129B0">
        <w:rPr>
          <w:i/>
          <w:szCs w:val="28"/>
        </w:rPr>
        <w:t>dự kiến)</w:t>
      </w:r>
      <w:r>
        <w:rPr>
          <w:szCs w:val="28"/>
        </w:rPr>
        <w:t>.</w:t>
      </w:r>
    </w:p>
    <w:p w:rsidR="00912C08" w:rsidRDefault="00912C08" w:rsidP="005E1E4E">
      <w:pPr>
        <w:tabs>
          <w:tab w:val="left" w:pos="9356"/>
        </w:tabs>
        <w:spacing w:before="60" w:after="0" w:line="264" w:lineRule="auto"/>
        <w:ind w:left="-142" w:right="-1" w:firstLine="567"/>
        <w:jc w:val="both"/>
        <w:rPr>
          <w:szCs w:val="28"/>
        </w:rPr>
      </w:pPr>
      <w:r>
        <w:rPr>
          <w:szCs w:val="28"/>
        </w:rPr>
        <w:t xml:space="preserve">- Bố trí dạy học vào </w:t>
      </w:r>
      <w:r w:rsidR="00F52544">
        <w:rPr>
          <w:szCs w:val="28"/>
        </w:rPr>
        <w:t>các</w:t>
      </w:r>
      <w:r>
        <w:rPr>
          <w:szCs w:val="28"/>
        </w:rPr>
        <w:t xml:space="preserve"> buổi chiều từ Thứ Hai đến Thứ Bảy hàng tuần</w:t>
      </w:r>
    </w:p>
    <w:tbl>
      <w:tblPr>
        <w:tblStyle w:val="TableGrid"/>
        <w:tblW w:w="9634" w:type="dxa"/>
        <w:tblLook w:val="04A0"/>
      </w:tblPr>
      <w:tblGrid>
        <w:gridCol w:w="1980"/>
        <w:gridCol w:w="1984"/>
        <w:gridCol w:w="1859"/>
        <w:gridCol w:w="1969"/>
        <w:gridCol w:w="1842"/>
      </w:tblGrid>
      <w:tr w:rsidR="00C415BD" w:rsidRPr="001F0A87" w:rsidTr="00C415BD">
        <w:trPr>
          <w:tblHeader/>
        </w:trPr>
        <w:tc>
          <w:tcPr>
            <w:tcW w:w="1980" w:type="dxa"/>
            <w:vAlign w:val="center"/>
          </w:tcPr>
          <w:p w:rsidR="00C415BD" w:rsidRPr="001F0A87" w:rsidRDefault="00C415BD" w:rsidP="00581C60">
            <w:pPr>
              <w:tabs>
                <w:tab w:val="left" w:pos="9356"/>
              </w:tabs>
              <w:ind w:left="-50" w:right="-56"/>
              <w:jc w:val="center"/>
              <w:rPr>
                <w:i/>
                <w:szCs w:val="28"/>
              </w:rPr>
            </w:pPr>
            <w:r w:rsidRPr="001F0A87">
              <w:rPr>
                <w:i/>
                <w:szCs w:val="28"/>
              </w:rPr>
              <w:t>Môn</w:t>
            </w:r>
          </w:p>
        </w:tc>
        <w:tc>
          <w:tcPr>
            <w:tcW w:w="1984" w:type="dxa"/>
            <w:vAlign w:val="center"/>
          </w:tcPr>
          <w:p w:rsidR="00C415BD" w:rsidRPr="001F0A87" w:rsidRDefault="00C415BD" w:rsidP="00581C60">
            <w:pPr>
              <w:tabs>
                <w:tab w:val="left" w:pos="9356"/>
              </w:tabs>
              <w:ind w:left="-50" w:right="-56"/>
              <w:jc w:val="center"/>
              <w:rPr>
                <w:i/>
                <w:szCs w:val="28"/>
              </w:rPr>
            </w:pPr>
            <w:r>
              <w:rPr>
                <w:i/>
                <w:szCs w:val="28"/>
              </w:rPr>
              <w:t>Tin học</w:t>
            </w:r>
          </w:p>
        </w:tc>
        <w:tc>
          <w:tcPr>
            <w:tcW w:w="1859" w:type="dxa"/>
            <w:vAlign w:val="center"/>
          </w:tcPr>
          <w:p w:rsidR="00C415BD" w:rsidRPr="001F0A87" w:rsidRDefault="00C415BD" w:rsidP="00581C60">
            <w:pPr>
              <w:tabs>
                <w:tab w:val="left" w:pos="9356"/>
              </w:tabs>
              <w:ind w:left="-50" w:right="-56"/>
              <w:jc w:val="center"/>
              <w:rPr>
                <w:i/>
                <w:szCs w:val="28"/>
              </w:rPr>
            </w:pPr>
            <w:r>
              <w:rPr>
                <w:i/>
                <w:szCs w:val="28"/>
              </w:rPr>
              <w:t>Công nghệ</w:t>
            </w:r>
          </w:p>
        </w:tc>
        <w:tc>
          <w:tcPr>
            <w:tcW w:w="1969" w:type="dxa"/>
            <w:vAlign w:val="center"/>
          </w:tcPr>
          <w:p w:rsidR="00C415BD" w:rsidRPr="001F0A87" w:rsidRDefault="00C415BD" w:rsidP="00581C60">
            <w:pPr>
              <w:tabs>
                <w:tab w:val="left" w:pos="9356"/>
              </w:tabs>
              <w:ind w:left="-50" w:right="-56"/>
              <w:jc w:val="center"/>
              <w:rPr>
                <w:i/>
                <w:szCs w:val="28"/>
              </w:rPr>
            </w:pPr>
            <w:r>
              <w:rPr>
                <w:i/>
                <w:szCs w:val="28"/>
              </w:rPr>
              <w:t>Nghề phổ thông</w:t>
            </w:r>
          </w:p>
        </w:tc>
        <w:tc>
          <w:tcPr>
            <w:tcW w:w="1842" w:type="dxa"/>
            <w:vAlign w:val="center"/>
          </w:tcPr>
          <w:p w:rsidR="00C415BD" w:rsidRPr="001F0A87" w:rsidRDefault="00C415BD" w:rsidP="00581C60">
            <w:pPr>
              <w:tabs>
                <w:tab w:val="left" w:pos="9356"/>
              </w:tabs>
              <w:ind w:left="-50" w:right="-56"/>
              <w:jc w:val="center"/>
              <w:rPr>
                <w:i/>
                <w:szCs w:val="28"/>
              </w:rPr>
            </w:pPr>
            <w:r>
              <w:rPr>
                <w:i/>
                <w:szCs w:val="28"/>
              </w:rPr>
              <w:t>Tổng</w:t>
            </w:r>
          </w:p>
        </w:tc>
      </w:tr>
      <w:tr w:rsidR="00C415BD" w:rsidTr="00C415BD">
        <w:tc>
          <w:tcPr>
            <w:tcW w:w="1980" w:type="dxa"/>
            <w:vAlign w:val="center"/>
          </w:tcPr>
          <w:p w:rsidR="00C415BD" w:rsidRDefault="00C415BD" w:rsidP="00581C60">
            <w:pPr>
              <w:tabs>
                <w:tab w:val="left" w:pos="9356"/>
              </w:tabs>
              <w:ind w:left="-50" w:right="-56"/>
              <w:jc w:val="center"/>
              <w:rPr>
                <w:szCs w:val="28"/>
              </w:rPr>
            </w:pPr>
            <w:r>
              <w:rPr>
                <w:szCs w:val="28"/>
              </w:rPr>
              <w:t>Số tiết</w:t>
            </w:r>
          </w:p>
        </w:tc>
        <w:tc>
          <w:tcPr>
            <w:tcW w:w="1984" w:type="dxa"/>
            <w:vAlign w:val="center"/>
          </w:tcPr>
          <w:p w:rsidR="00C415BD" w:rsidRDefault="00C415BD" w:rsidP="00581C60">
            <w:pPr>
              <w:tabs>
                <w:tab w:val="left" w:pos="9356"/>
              </w:tabs>
              <w:ind w:left="-50" w:right="-56"/>
              <w:jc w:val="center"/>
              <w:rPr>
                <w:szCs w:val="28"/>
              </w:rPr>
            </w:pPr>
            <w:r>
              <w:rPr>
                <w:szCs w:val="28"/>
              </w:rPr>
              <w:t>1</w:t>
            </w:r>
          </w:p>
        </w:tc>
        <w:tc>
          <w:tcPr>
            <w:tcW w:w="1859" w:type="dxa"/>
            <w:vAlign w:val="center"/>
          </w:tcPr>
          <w:p w:rsidR="00C415BD" w:rsidRDefault="00C415BD" w:rsidP="00581C60">
            <w:pPr>
              <w:tabs>
                <w:tab w:val="left" w:pos="9356"/>
              </w:tabs>
              <w:ind w:left="-50" w:right="-56"/>
              <w:jc w:val="center"/>
              <w:rPr>
                <w:szCs w:val="28"/>
              </w:rPr>
            </w:pPr>
            <w:r>
              <w:rPr>
                <w:szCs w:val="28"/>
              </w:rPr>
              <w:t>1</w:t>
            </w:r>
          </w:p>
        </w:tc>
        <w:tc>
          <w:tcPr>
            <w:tcW w:w="1969" w:type="dxa"/>
            <w:vAlign w:val="center"/>
          </w:tcPr>
          <w:p w:rsidR="00C415BD" w:rsidRDefault="00C415BD" w:rsidP="00581C60">
            <w:pPr>
              <w:tabs>
                <w:tab w:val="left" w:pos="9356"/>
              </w:tabs>
              <w:ind w:left="-50" w:right="-56"/>
              <w:jc w:val="center"/>
              <w:rPr>
                <w:szCs w:val="28"/>
              </w:rPr>
            </w:pPr>
            <w:r>
              <w:rPr>
                <w:szCs w:val="28"/>
              </w:rPr>
              <w:t>2</w:t>
            </w:r>
            <w:r w:rsidR="00336AB4">
              <w:rPr>
                <w:szCs w:val="28"/>
              </w:rPr>
              <w:t xml:space="preserve"> (K11)</w:t>
            </w:r>
          </w:p>
        </w:tc>
        <w:tc>
          <w:tcPr>
            <w:tcW w:w="1842" w:type="dxa"/>
            <w:vAlign w:val="center"/>
          </w:tcPr>
          <w:p w:rsidR="00C415BD" w:rsidRDefault="00C415BD" w:rsidP="00581C60">
            <w:pPr>
              <w:tabs>
                <w:tab w:val="left" w:pos="9356"/>
              </w:tabs>
              <w:ind w:left="-50" w:right="-56"/>
              <w:jc w:val="center"/>
              <w:rPr>
                <w:szCs w:val="28"/>
              </w:rPr>
            </w:pPr>
            <w:r>
              <w:rPr>
                <w:szCs w:val="28"/>
              </w:rPr>
              <w:t>4</w:t>
            </w:r>
          </w:p>
        </w:tc>
      </w:tr>
      <w:tr w:rsidR="00C415BD" w:rsidTr="00C415BD">
        <w:tc>
          <w:tcPr>
            <w:tcW w:w="1980" w:type="dxa"/>
            <w:vAlign w:val="center"/>
          </w:tcPr>
          <w:p w:rsidR="00C415BD" w:rsidRDefault="00C415BD" w:rsidP="00581C60">
            <w:pPr>
              <w:tabs>
                <w:tab w:val="left" w:pos="9356"/>
              </w:tabs>
              <w:ind w:left="-50" w:right="-56"/>
              <w:jc w:val="center"/>
              <w:rPr>
                <w:szCs w:val="28"/>
              </w:rPr>
            </w:pPr>
            <w:r>
              <w:rPr>
                <w:szCs w:val="28"/>
              </w:rPr>
              <w:t>Số buổi/lớp</w:t>
            </w:r>
          </w:p>
        </w:tc>
        <w:tc>
          <w:tcPr>
            <w:tcW w:w="1984" w:type="dxa"/>
            <w:vAlign w:val="center"/>
          </w:tcPr>
          <w:p w:rsidR="00C415BD" w:rsidRDefault="00A53388" w:rsidP="00581C60">
            <w:pPr>
              <w:tabs>
                <w:tab w:val="left" w:pos="9356"/>
              </w:tabs>
              <w:ind w:left="-50" w:right="-56"/>
              <w:jc w:val="center"/>
              <w:rPr>
                <w:szCs w:val="28"/>
              </w:rPr>
            </w:pPr>
            <w:r>
              <w:rPr>
                <w:szCs w:val="28"/>
              </w:rPr>
              <w:t>1</w:t>
            </w:r>
          </w:p>
        </w:tc>
        <w:tc>
          <w:tcPr>
            <w:tcW w:w="1859" w:type="dxa"/>
            <w:vAlign w:val="center"/>
          </w:tcPr>
          <w:p w:rsidR="00C415BD" w:rsidRDefault="00C415BD" w:rsidP="00581C60">
            <w:pPr>
              <w:tabs>
                <w:tab w:val="left" w:pos="9356"/>
              </w:tabs>
              <w:ind w:left="-50" w:right="-56"/>
              <w:jc w:val="center"/>
              <w:rPr>
                <w:szCs w:val="28"/>
              </w:rPr>
            </w:pPr>
            <w:r>
              <w:rPr>
                <w:szCs w:val="28"/>
              </w:rPr>
              <w:t>1</w:t>
            </w:r>
          </w:p>
        </w:tc>
        <w:tc>
          <w:tcPr>
            <w:tcW w:w="1969" w:type="dxa"/>
            <w:vAlign w:val="center"/>
          </w:tcPr>
          <w:p w:rsidR="00C415BD" w:rsidRDefault="00C415BD" w:rsidP="00581C60">
            <w:pPr>
              <w:tabs>
                <w:tab w:val="left" w:pos="9356"/>
              </w:tabs>
              <w:ind w:left="-50" w:right="-56"/>
              <w:jc w:val="center"/>
              <w:rPr>
                <w:szCs w:val="28"/>
              </w:rPr>
            </w:pPr>
            <w:r>
              <w:rPr>
                <w:szCs w:val="28"/>
              </w:rPr>
              <w:t>1</w:t>
            </w:r>
          </w:p>
        </w:tc>
        <w:tc>
          <w:tcPr>
            <w:tcW w:w="1842" w:type="dxa"/>
            <w:vAlign w:val="center"/>
          </w:tcPr>
          <w:p w:rsidR="00C415BD" w:rsidRDefault="00C415BD" w:rsidP="00581C60">
            <w:pPr>
              <w:tabs>
                <w:tab w:val="left" w:pos="9356"/>
              </w:tabs>
              <w:ind w:left="-50" w:right="-56"/>
              <w:jc w:val="center"/>
              <w:rPr>
                <w:szCs w:val="28"/>
              </w:rPr>
            </w:pPr>
            <w:r>
              <w:rPr>
                <w:szCs w:val="28"/>
              </w:rPr>
              <w:t>1</w:t>
            </w:r>
          </w:p>
        </w:tc>
      </w:tr>
    </w:tbl>
    <w:p w:rsidR="001F0A87" w:rsidRDefault="001F0A87" w:rsidP="007223EA">
      <w:pPr>
        <w:tabs>
          <w:tab w:val="left" w:pos="9356"/>
        </w:tabs>
        <w:spacing w:before="60" w:after="0" w:line="264" w:lineRule="auto"/>
        <w:ind w:firstLine="567"/>
        <w:jc w:val="both"/>
        <w:rPr>
          <w:szCs w:val="28"/>
        </w:rPr>
      </w:pPr>
      <w:r>
        <w:rPr>
          <w:szCs w:val="28"/>
        </w:rPr>
        <w:t xml:space="preserve">- </w:t>
      </w:r>
      <w:r w:rsidR="003771A6">
        <w:rPr>
          <w:szCs w:val="28"/>
        </w:rPr>
        <w:t>Môn Thể dục</w:t>
      </w:r>
      <w:r w:rsidR="00AE1891">
        <w:rPr>
          <w:szCs w:val="28"/>
        </w:rPr>
        <w:t>, QPAN</w:t>
      </w:r>
      <w:r w:rsidR="007129B0">
        <w:rPr>
          <w:szCs w:val="28"/>
        </w:rPr>
        <w:t xml:space="preserve">, </w:t>
      </w:r>
      <w:r w:rsidR="003B095A">
        <w:rPr>
          <w:szCs w:val="28"/>
        </w:rPr>
        <w:t xml:space="preserve">SHL, </w:t>
      </w:r>
      <w:r w:rsidR="007129B0">
        <w:rPr>
          <w:szCs w:val="28"/>
        </w:rPr>
        <w:t>các tiết còn thiếu (theo PPCT)</w:t>
      </w:r>
      <w:r w:rsidR="00AE1891">
        <w:rPr>
          <w:szCs w:val="28"/>
        </w:rPr>
        <w:t>, các tiết tự ch</w:t>
      </w:r>
      <w:r w:rsidR="00F52544">
        <w:rPr>
          <w:szCs w:val="28"/>
        </w:rPr>
        <w:t>ọ</w:t>
      </w:r>
      <w:r w:rsidR="00AE1891">
        <w:rPr>
          <w:szCs w:val="28"/>
        </w:rPr>
        <w:t>n, bám sát</w:t>
      </w:r>
      <w:r w:rsidR="00B90CC2">
        <w:rPr>
          <w:szCs w:val="28"/>
        </w:rPr>
        <w:t xml:space="preserve"> </w:t>
      </w:r>
      <w:r>
        <w:rPr>
          <w:szCs w:val="28"/>
        </w:rPr>
        <w:t xml:space="preserve">và các hoạt động giáo dục còn lại </w:t>
      </w:r>
      <w:r w:rsidR="00516201">
        <w:rPr>
          <w:szCs w:val="28"/>
        </w:rPr>
        <w:t>chưa bố trí dạy học trực tuyến</w:t>
      </w:r>
      <w:r w:rsidR="00AE1891">
        <w:rPr>
          <w:szCs w:val="28"/>
        </w:rPr>
        <w:t>,</w:t>
      </w:r>
      <w:r w:rsidR="00516201">
        <w:rPr>
          <w:szCs w:val="28"/>
        </w:rPr>
        <w:t xml:space="preserve"> </w:t>
      </w:r>
      <w:r>
        <w:rPr>
          <w:szCs w:val="28"/>
        </w:rPr>
        <w:t>nhà trường sẽ bố trí vào thời gian phù hợp.</w:t>
      </w:r>
    </w:p>
    <w:p w:rsidR="00912C08" w:rsidRDefault="00912C08" w:rsidP="007223EA">
      <w:pPr>
        <w:tabs>
          <w:tab w:val="left" w:pos="9356"/>
        </w:tabs>
        <w:spacing w:before="60" w:after="0" w:line="264" w:lineRule="auto"/>
        <w:ind w:firstLine="567"/>
        <w:jc w:val="both"/>
        <w:rPr>
          <w:i/>
          <w:szCs w:val="28"/>
        </w:rPr>
      </w:pPr>
      <w:r w:rsidRPr="007223EA">
        <w:rPr>
          <w:i/>
          <w:szCs w:val="28"/>
        </w:rPr>
        <w:t>c) Thời gian biểu từng buổi</w:t>
      </w:r>
    </w:p>
    <w:tbl>
      <w:tblPr>
        <w:tblStyle w:val="TableGrid"/>
        <w:tblW w:w="0" w:type="auto"/>
        <w:tblLook w:val="04A0"/>
      </w:tblPr>
      <w:tblGrid>
        <w:gridCol w:w="704"/>
        <w:gridCol w:w="2268"/>
        <w:gridCol w:w="2268"/>
        <w:gridCol w:w="2126"/>
        <w:gridCol w:w="2262"/>
      </w:tblGrid>
      <w:tr w:rsidR="00DF0A25" w:rsidTr="00DF0A25">
        <w:tc>
          <w:tcPr>
            <w:tcW w:w="704" w:type="dxa"/>
            <w:vMerge w:val="restart"/>
            <w:vAlign w:val="center"/>
          </w:tcPr>
          <w:p w:rsidR="00DF0A25" w:rsidRDefault="00DF0A25" w:rsidP="00DF0A25">
            <w:pPr>
              <w:tabs>
                <w:tab w:val="left" w:pos="9356"/>
              </w:tabs>
              <w:spacing w:before="60" w:line="264" w:lineRule="auto"/>
              <w:jc w:val="center"/>
              <w:rPr>
                <w:i/>
                <w:szCs w:val="28"/>
              </w:rPr>
            </w:pPr>
            <w:r w:rsidRPr="007223EA">
              <w:rPr>
                <w:i/>
                <w:szCs w:val="28"/>
              </w:rPr>
              <w:t>Tiết</w:t>
            </w:r>
          </w:p>
        </w:tc>
        <w:tc>
          <w:tcPr>
            <w:tcW w:w="4536" w:type="dxa"/>
            <w:gridSpan w:val="2"/>
            <w:vAlign w:val="center"/>
          </w:tcPr>
          <w:p w:rsidR="00DF0A25" w:rsidRPr="00DF0A25" w:rsidRDefault="00DF0A25" w:rsidP="00DF0A25">
            <w:pPr>
              <w:tabs>
                <w:tab w:val="left" w:pos="9356"/>
              </w:tabs>
              <w:spacing w:before="60" w:line="264" w:lineRule="auto"/>
              <w:jc w:val="center"/>
              <w:rPr>
                <w:i/>
                <w:szCs w:val="28"/>
              </w:rPr>
            </w:pPr>
            <w:r w:rsidRPr="00DF0A25">
              <w:rPr>
                <w:i/>
                <w:szCs w:val="28"/>
              </w:rPr>
              <w:t>Sáng</w:t>
            </w:r>
          </w:p>
        </w:tc>
        <w:tc>
          <w:tcPr>
            <w:tcW w:w="4388" w:type="dxa"/>
            <w:gridSpan w:val="2"/>
            <w:vAlign w:val="center"/>
          </w:tcPr>
          <w:p w:rsidR="00DF0A25" w:rsidRPr="00DF0A25" w:rsidRDefault="00DF0A25" w:rsidP="00DF0A25">
            <w:pPr>
              <w:tabs>
                <w:tab w:val="left" w:pos="9356"/>
              </w:tabs>
              <w:spacing w:before="60" w:line="264" w:lineRule="auto"/>
              <w:jc w:val="center"/>
              <w:rPr>
                <w:i/>
                <w:szCs w:val="28"/>
              </w:rPr>
            </w:pPr>
            <w:r w:rsidRPr="00DF0A25">
              <w:rPr>
                <w:i/>
                <w:szCs w:val="28"/>
              </w:rPr>
              <w:t>Chiều</w:t>
            </w:r>
          </w:p>
        </w:tc>
      </w:tr>
      <w:tr w:rsidR="00DF0A25" w:rsidTr="00DF0A25">
        <w:tc>
          <w:tcPr>
            <w:tcW w:w="704" w:type="dxa"/>
            <w:vMerge/>
            <w:vAlign w:val="center"/>
          </w:tcPr>
          <w:p w:rsidR="00DF0A25" w:rsidRDefault="00DF0A25" w:rsidP="00DF0A25">
            <w:pPr>
              <w:tabs>
                <w:tab w:val="left" w:pos="9356"/>
              </w:tabs>
              <w:spacing w:before="60" w:line="264" w:lineRule="auto"/>
              <w:jc w:val="center"/>
              <w:rPr>
                <w:i/>
                <w:szCs w:val="28"/>
              </w:rPr>
            </w:pPr>
          </w:p>
        </w:tc>
        <w:tc>
          <w:tcPr>
            <w:tcW w:w="2268" w:type="dxa"/>
            <w:vAlign w:val="center"/>
          </w:tcPr>
          <w:p w:rsidR="00DF0A25" w:rsidRPr="00DF0A25" w:rsidRDefault="00DF0A25" w:rsidP="00DF0A25">
            <w:pPr>
              <w:tabs>
                <w:tab w:val="left" w:pos="9356"/>
              </w:tabs>
              <w:spacing w:before="60" w:line="264" w:lineRule="auto"/>
              <w:jc w:val="center"/>
              <w:rPr>
                <w:i/>
                <w:sz w:val="26"/>
                <w:szCs w:val="28"/>
              </w:rPr>
            </w:pPr>
            <w:r w:rsidRPr="00DF0A25">
              <w:rPr>
                <w:i/>
                <w:sz w:val="26"/>
                <w:szCs w:val="28"/>
              </w:rPr>
              <w:t>Thời gian bắt đầu</w:t>
            </w:r>
          </w:p>
        </w:tc>
        <w:tc>
          <w:tcPr>
            <w:tcW w:w="2268" w:type="dxa"/>
            <w:vAlign w:val="center"/>
          </w:tcPr>
          <w:p w:rsidR="00DF0A25" w:rsidRPr="00DF0A25" w:rsidRDefault="00DF0A25" w:rsidP="00DF0A25">
            <w:pPr>
              <w:tabs>
                <w:tab w:val="left" w:pos="9356"/>
              </w:tabs>
              <w:spacing w:before="60" w:line="264" w:lineRule="auto"/>
              <w:jc w:val="center"/>
              <w:rPr>
                <w:i/>
                <w:sz w:val="26"/>
                <w:szCs w:val="28"/>
              </w:rPr>
            </w:pPr>
            <w:r w:rsidRPr="00DF0A25">
              <w:rPr>
                <w:i/>
                <w:sz w:val="26"/>
                <w:szCs w:val="28"/>
              </w:rPr>
              <w:t>Thời gian kết thúc</w:t>
            </w:r>
          </w:p>
        </w:tc>
        <w:tc>
          <w:tcPr>
            <w:tcW w:w="2126" w:type="dxa"/>
            <w:vAlign w:val="center"/>
          </w:tcPr>
          <w:p w:rsidR="00DF0A25" w:rsidRPr="00DF0A25" w:rsidRDefault="00DF0A25" w:rsidP="00DF0A25">
            <w:pPr>
              <w:tabs>
                <w:tab w:val="left" w:pos="9356"/>
              </w:tabs>
              <w:spacing w:before="60" w:line="264" w:lineRule="auto"/>
              <w:jc w:val="center"/>
              <w:rPr>
                <w:i/>
                <w:sz w:val="26"/>
                <w:szCs w:val="28"/>
              </w:rPr>
            </w:pPr>
            <w:r w:rsidRPr="00DF0A25">
              <w:rPr>
                <w:i/>
                <w:sz w:val="26"/>
                <w:szCs w:val="28"/>
              </w:rPr>
              <w:t>Thời gian bắt đầu</w:t>
            </w:r>
          </w:p>
        </w:tc>
        <w:tc>
          <w:tcPr>
            <w:tcW w:w="2262" w:type="dxa"/>
            <w:vAlign w:val="center"/>
          </w:tcPr>
          <w:p w:rsidR="00DF0A25" w:rsidRPr="00DF0A25" w:rsidRDefault="00DF0A25" w:rsidP="00DF0A25">
            <w:pPr>
              <w:tabs>
                <w:tab w:val="left" w:pos="9356"/>
              </w:tabs>
              <w:spacing w:before="60" w:line="264" w:lineRule="auto"/>
              <w:jc w:val="center"/>
              <w:rPr>
                <w:i/>
                <w:sz w:val="26"/>
                <w:szCs w:val="28"/>
              </w:rPr>
            </w:pPr>
            <w:r w:rsidRPr="00DF0A25">
              <w:rPr>
                <w:i/>
                <w:sz w:val="26"/>
                <w:szCs w:val="28"/>
              </w:rPr>
              <w:t>Thời gian kết thúc</w:t>
            </w:r>
          </w:p>
        </w:tc>
      </w:tr>
      <w:tr w:rsidR="00DF0A25" w:rsidTr="00DF0A25">
        <w:tc>
          <w:tcPr>
            <w:tcW w:w="704" w:type="dxa"/>
            <w:vAlign w:val="center"/>
          </w:tcPr>
          <w:p w:rsidR="00DF0A25" w:rsidRDefault="00DF0A25" w:rsidP="00DF0A25">
            <w:pPr>
              <w:tabs>
                <w:tab w:val="left" w:pos="9356"/>
              </w:tabs>
              <w:spacing w:before="60" w:line="264" w:lineRule="auto"/>
              <w:jc w:val="center"/>
              <w:rPr>
                <w:i/>
                <w:szCs w:val="28"/>
              </w:rPr>
            </w:pPr>
            <w:r>
              <w:rPr>
                <w:szCs w:val="28"/>
              </w:rPr>
              <w:t>1</w:t>
            </w:r>
          </w:p>
        </w:tc>
        <w:tc>
          <w:tcPr>
            <w:tcW w:w="2268" w:type="dxa"/>
            <w:vAlign w:val="center"/>
          </w:tcPr>
          <w:p w:rsidR="00DF0A25" w:rsidRDefault="00DF0A25" w:rsidP="00DF0A25">
            <w:pPr>
              <w:tabs>
                <w:tab w:val="left" w:pos="9356"/>
              </w:tabs>
              <w:spacing w:before="60" w:line="264" w:lineRule="auto"/>
              <w:jc w:val="center"/>
              <w:rPr>
                <w:i/>
                <w:szCs w:val="28"/>
              </w:rPr>
            </w:pPr>
            <w:r>
              <w:rPr>
                <w:szCs w:val="28"/>
              </w:rPr>
              <w:t>7g15’</w:t>
            </w:r>
          </w:p>
        </w:tc>
        <w:tc>
          <w:tcPr>
            <w:tcW w:w="2268" w:type="dxa"/>
            <w:vAlign w:val="center"/>
          </w:tcPr>
          <w:p w:rsidR="00DF0A25" w:rsidRDefault="00DF0A25" w:rsidP="00DF0A25">
            <w:pPr>
              <w:tabs>
                <w:tab w:val="left" w:pos="9356"/>
              </w:tabs>
              <w:spacing w:before="60" w:line="264" w:lineRule="auto"/>
              <w:jc w:val="center"/>
              <w:rPr>
                <w:i/>
                <w:szCs w:val="28"/>
              </w:rPr>
            </w:pPr>
            <w:r>
              <w:rPr>
                <w:szCs w:val="28"/>
              </w:rPr>
              <w:t>8g00’</w:t>
            </w:r>
          </w:p>
        </w:tc>
        <w:tc>
          <w:tcPr>
            <w:tcW w:w="2126" w:type="dxa"/>
            <w:vAlign w:val="center"/>
          </w:tcPr>
          <w:p w:rsidR="00DF0A25" w:rsidRDefault="00DF0A25" w:rsidP="00DF0A25">
            <w:pPr>
              <w:tabs>
                <w:tab w:val="left" w:pos="9356"/>
              </w:tabs>
              <w:spacing w:before="60" w:line="264" w:lineRule="auto"/>
              <w:jc w:val="center"/>
              <w:rPr>
                <w:i/>
                <w:szCs w:val="28"/>
              </w:rPr>
            </w:pPr>
            <w:r>
              <w:rPr>
                <w:szCs w:val="28"/>
              </w:rPr>
              <w:t>13g30’</w:t>
            </w:r>
          </w:p>
        </w:tc>
        <w:tc>
          <w:tcPr>
            <w:tcW w:w="2262" w:type="dxa"/>
            <w:vAlign w:val="center"/>
          </w:tcPr>
          <w:p w:rsidR="00DF0A25" w:rsidRDefault="00DF0A25" w:rsidP="00DF0A25">
            <w:pPr>
              <w:tabs>
                <w:tab w:val="left" w:pos="9356"/>
              </w:tabs>
              <w:spacing w:before="60" w:line="264" w:lineRule="auto"/>
              <w:jc w:val="center"/>
              <w:rPr>
                <w:i/>
                <w:szCs w:val="28"/>
              </w:rPr>
            </w:pPr>
            <w:r>
              <w:rPr>
                <w:szCs w:val="28"/>
              </w:rPr>
              <w:t>14g15’</w:t>
            </w:r>
          </w:p>
        </w:tc>
      </w:tr>
      <w:tr w:rsidR="00DF0A25" w:rsidTr="00DF0A25">
        <w:tc>
          <w:tcPr>
            <w:tcW w:w="704" w:type="dxa"/>
            <w:vAlign w:val="center"/>
          </w:tcPr>
          <w:p w:rsidR="00DF0A25" w:rsidRDefault="00DF0A25" w:rsidP="00DF0A25">
            <w:pPr>
              <w:tabs>
                <w:tab w:val="left" w:pos="9356"/>
              </w:tabs>
              <w:spacing w:before="60" w:line="264" w:lineRule="auto"/>
              <w:jc w:val="center"/>
              <w:rPr>
                <w:i/>
                <w:szCs w:val="28"/>
              </w:rPr>
            </w:pPr>
            <w:r>
              <w:rPr>
                <w:szCs w:val="28"/>
              </w:rPr>
              <w:t>2</w:t>
            </w:r>
          </w:p>
        </w:tc>
        <w:tc>
          <w:tcPr>
            <w:tcW w:w="2268" w:type="dxa"/>
            <w:vAlign w:val="center"/>
          </w:tcPr>
          <w:p w:rsidR="00DF0A25" w:rsidRDefault="00DF0A25" w:rsidP="00DF0A25">
            <w:pPr>
              <w:tabs>
                <w:tab w:val="left" w:pos="9356"/>
              </w:tabs>
              <w:spacing w:before="60" w:line="264" w:lineRule="auto"/>
              <w:jc w:val="center"/>
              <w:rPr>
                <w:i/>
                <w:szCs w:val="28"/>
              </w:rPr>
            </w:pPr>
            <w:r>
              <w:rPr>
                <w:szCs w:val="28"/>
              </w:rPr>
              <w:t>8g10’</w:t>
            </w:r>
          </w:p>
        </w:tc>
        <w:tc>
          <w:tcPr>
            <w:tcW w:w="2268" w:type="dxa"/>
            <w:vAlign w:val="center"/>
          </w:tcPr>
          <w:p w:rsidR="00DF0A25" w:rsidRDefault="00DF0A25" w:rsidP="00DF0A25">
            <w:pPr>
              <w:tabs>
                <w:tab w:val="left" w:pos="9356"/>
              </w:tabs>
              <w:spacing w:before="60" w:line="264" w:lineRule="auto"/>
              <w:jc w:val="center"/>
              <w:rPr>
                <w:i/>
                <w:szCs w:val="28"/>
              </w:rPr>
            </w:pPr>
            <w:r>
              <w:rPr>
                <w:szCs w:val="28"/>
              </w:rPr>
              <w:t>8g55’</w:t>
            </w:r>
          </w:p>
        </w:tc>
        <w:tc>
          <w:tcPr>
            <w:tcW w:w="2126" w:type="dxa"/>
            <w:vAlign w:val="center"/>
          </w:tcPr>
          <w:p w:rsidR="00DF0A25" w:rsidRDefault="00DF0A25" w:rsidP="00DF0A25">
            <w:pPr>
              <w:tabs>
                <w:tab w:val="left" w:pos="9356"/>
              </w:tabs>
              <w:spacing w:before="60" w:line="264" w:lineRule="auto"/>
              <w:jc w:val="center"/>
              <w:rPr>
                <w:i/>
                <w:szCs w:val="28"/>
              </w:rPr>
            </w:pPr>
            <w:r>
              <w:rPr>
                <w:szCs w:val="28"/>
              </w:rPr>
              <w:t>14g25’</w:t>
            </w:r>
          </w:p>
        </w:tc>
        <w:tc>
          <w:tcPr>
            <w:tcW w:w="2262" w:type="dxa"/>
            <w:vAlign w:val="center"/>
          </w:tcPr>
          <w:p w:rsidR="00DF0A25" w:rsidRDefault="00DF0A25" w:rsidP="00DF0A25">
            <w:pPr>
              <w:tabs>
                <w:tab w:val="left" w:pos="9356"/>
              </w:tabs>
              <w:spacing w:before="60" w:line="264" w:lineRule="auto"/>
              <w:jc w:val="center"/>
              <w:rPr>
                <w:i/>
                <w:szCs w:val="28"/>
              </w:rPr>
            </w:pPr>
            <w:r>
              <w:rPr>
                <w:szCs w:val="28"/>
              </w:rPr>
              <w:t>15g10’</w:t>
            </w:r>
          </w:p>
        </w:tc>
      </w:tr>
      <w:tr w:rsidR="00DF0A25" w:rsidTr="00DF0A25">
        <w:tc>
          <w:tcPr>
            <w:tcW w:w="704" w:type="dxa"/>
            <w:vAlign w:val="center"/>
          </w:tcPr>
          <w:p w:rsidR="00DF0A25" w:rsidRDefault="00DF0A25" w:rsidP="00DF0A25">
            <w:pPr>
              <w:tabs>
                <w:tab w:val="left" w:pos="9356"/>
              </w:tabs>
              <w:spacing w:before="60" w:line="264" w:lineRule="auto"/>
              <w:jc w:val="center"/>
              <w:rPr>
                <w:i/>
                <w:szCs w:val="28"/>
              </w:rPr>
            </w:pPr>
            <w:r>
              <w:rPr>
                <w:szCs w:val="28"/>
              </w:rPr>
              <w:t>3</w:t>
            </w:r>
          </w:p>
        </w:tc>
        <w:tc>
          <w:tcPr>
            <w:tcW w:w="2268" w:type="dxa"/>
            <w:vAlign w:val="center"/>
          </w:tcPr>
          <w:p w:rsidR="00DF0A25" w:rsidRDefault="00DF0A25" w:rsidP="00DF0A25">
            <w:pPr>
              <w:tabs>
                <w:tab w:val="left" w:pos="9356"/>
              </w:tabs>
              <w:spacing w:before="60" w:line="264" w:lineRule="auto"/>
              <w:jc w:val="center"/>
              <w:rPr>
                <w:i/>
                <w:szCs w:val="28"/>
              </w:rPr>
            </w:pPr>
            <w:r>
              <w:rPr>
                <w:szCs w:val="28"/>
              </w:rPr>
              <w:t>9g05’</w:t>
            </w:r>
          </w:p>
        </w:tc>
        <w:tc>
          <w:tcPr>
            <w:tcW w:w="2268" w:type="dxa"/>
            <w:vAlign w:val="center"/>
          </w:tcPr>
          <w:p w:rsidR="00DF0A25" w:rsidRDefault="00DF0A25" w:rsidP="00DF0A25">
            <w:pPr>
              <w:tabs>
                <w:tab w:val="left" w:pos="9356"/>
              </w:tabs>
              <w:spacing w:before="60" w:line="264" w:lineRule="auto"/>
              <w:jc w:val="center"/>
              <w:rPr>
                <w:i/>
                <w:szCs w:val="28"/>
              </w:rPr>
            </w:pPr>
            <w:r>
              <w:rPr>
                <w:szCs w:val="28"/>
              </w:rPr>
              <w:t>9g50’</w:t>
            </w:r>
          </w:p>
        </w:tc>
        <w:tc>
          <w:tcPr>
            <w:tcW w:w="2126" w:type="dxa"/>
            <w:vAlign w:val="center"/>
          </w:tcPr>
          <w:p w:rsidR="00DF0A25" w:rsidRDefault="00DF0A25" w:rsidP="00DF0A25">
            <w:pPr>
              <w:tabs>
                <w:tab w:val="left" w:pos="9356"/>
              </w:tabs>
              <w:spacing w:before="60" w:line="264" w:lineRule="auto"/>
              <w:jc w:val="center"/>
              <w:rPr>
                <w:i/>
                <w:szCs w:val="28"/>
              </w:rPr>
            </w:pPr>
            <w:r>
              <w:rPr>
                <w:szCs w:val="28"/>
              </w:rPr>
              <w:t>15g20’</w:t>
            </w:r>
          </w:p>
        </w:tc>
        <w:tc>
          <w:tcPr>
            <w:tcW w:w="2262" w:type="dxa"/>
            <w:vAlign w:val="center"/>
          </w:tcPr>
          <w:p w:rsidR="00DF0A25" w:rsidRDefault="00DF0A25" w:rsidP="00DF0A25">
            <w:pPr>
              <w:tabs>
                <w:tab w:val="left" w:pos="9356"/>
              </w:tabs>
              <w:spacing w:before="60" w:line="264" w:lineRule="auto"/>
              <w:jc w:val="center"/>
              <w:rPr>
                <w:i/>
                <w:szCs w:val="28"/>
              </w:rPr>
            </w:pPr>
            <w:r>
              <w:rPr>
                <w:szCs w:val="28"/>
              </w:rPr>
              <w:t>16g05’</w:t>
            </w:r>
          </w:p>
        </w:tc>
      </w:tr>
      <w:tr w:rsidR="00DF0A25" w:rsidTr="00DF0A25">
        <w:tc>
          <w:tcPr>
            <w:tcW w:w="704" w:type="dxa"/>
            <w:vAlign w:val="center"/>
          </w:tcPr>
          <w:p w:rsidR="00DF0A25" w:rsidRDefault="00DF0A25" w:rsidP="00DF0A25">
            <w:pPr>
              <w:tabs>
                <w:tab w:val="left" w:pos="9356"/>
              </w:tabs>
              <w:spacing w:before="60" w:line="264" w:lineRule="auto"/>
              <w:jc w:val="center"/>
              <w:rPr>
                <w:i/>
                <w:szCs w:val="28"/>
              </w:rPr>
            </w:pPr>
            <w:r>
              <w:rPr>
                <w:szCs w:val="28"/>
              </w:rPr>
              <w:t>4</w:t>
            </w:r>
          </w:p>
        </w:tc>
        <w:tc>
          <w:tcPr>
            <w:tcW w:w="2268" w:type="dxa"/>
            <w:vAlign w:val="center"/>
          </w:tcPr>
          <w:p w:rsidR="00DF0A25" w:rsidRDefault="00DF0A25" w:rsidP="00DF0A25">
            <w:pPr>
              <w:tabs>
                <w:tab w:val="left" w:pos="9356"/>
              </w:tabs>
              <w:spacing w:before="60" w:line="264" w:lineRule="auto"/>
              <w:jc w:val="center"/>
              <w:rPr>
                <w:i/>
                <w:szCs w:val="28"/>
              </w:rPr>
            </w:pPr>
            <w:r>
              <w:rPr>
                <w:szCs w:val="28"/>
              </w:rPr>
              <w:t>10g00’</w:t>
            </w:r>
          </w:p>
        </w:tc>
        <w:tc>
          <w:tcPr>
            <w:tcW w:w="2268" w:type="dxa"/>
            <w:vAlign w:val="center"/>
          </w:tcPr>
          <w:p w:rsidR="00DF0A25" w:rsidRDefault="00DF0A25" w:rsidP="00DF0A25">
            <w:pPr>
              <w:tabs>
                <w:tab w:val="left" w:pos="9356"/>
              </w:tabs>
              <w:spacing w:before="60" w:line="264" w:lineRule="auto"/>
              <w:jc w:val="center"/>
              <w:rPr>
                <w:i/>
                <w:szCs w:val="28"/>
              </w:rPr>
            </w:pPr>
            <w:r>
              <w:rPr>
                <w:szCs w:val="28"/>
              </w:rPr>
              <w:t>10g45’</w:t>
            </w:r>
          </w:p>
        </w:tc>
        <w:tc>
          <w:tcPr>
            <w:tcW w:w="2126" w:type="dxa"/>
            <w:vAlign w:val="center"/>
          </w:tcPr>
          <w:p w:rsidR="00DF0A25" w:rsidRDefault="00DF0A25" w:rsidP="00DF0A25">
            <w:pPr>
              <w:tabs>
                <w:tab w:val="left" w:pos="9356"/>
              </w:tabs>
              <w:spacing w:before="60" w:line="264" w:lineRule="auto"/>
              <w:jc w:val="center"/>
              <w:rPr>
                <w:i/>
                <w:szCs w:val="28"/>
              </w:rPr>
            </w:pPr>
            <w:r>
              <w:rPr>
                <w:szCs w:val="28"/>
              </w:rPr>
              <w:t>16g15’</w:t>
            </w:r>
          </w:p>
        </w:tc>
        <w:tc>
          <w:tcPr>
            <w:tcW w:w="2262" w:type="dxa"/>
            <w:vAlign w:val="center"/>
          </w:tcPr>
          <w:p w:rsidR="00DF0A25" w:rsidRDefault="00DF0A25" w:rsidP="00DF0A25">
            <w:pPr>
              <w:tabs>
                <w:tab w:val="left" w:pos="9356"/>
              </w:tabs>
              <w:spacing w:before="60" w:line="264" w:lineRule="auto"/>
              <w:jc w:val="center"/>
              <w:rPr>
                <w:i/>
                <w:szCs w:val="28"/>
              </w:rPr>
            </w:pPr>
            <w:r>
              <w:rPr>
                <w:szCs w:val="28"/>
              </w:rPr>
              <w:t>17g00’</w:t>
            </w:r>
          </w:p>
        </w:tc>
      </w:tr>
    </w:tbl>
    <w:p w:rsidR="00912C08" w:rsidRDefault="007223EA" w:rsidP="007223EA">
      <w:pPr>
        <w:tabs>
          <w:tab w:val="left" w:pos="9356"/>
        </w:tabs>
        <w:spacing w:before="60" w:after="0" w:line="264" w:lineRule="auto"/>
        <w:ind w:firstLine="567"/>
        <w:jc w:val="both"/>
        <w:rPr>
          <w:szCs w:val="28"/>
        </w:rPr>
      </w:pPr>
      <w:r>
        <w:rPr>
          <w:szCs w:val="28"/>
        </w:rPr>
        <w:t xml:space="preserve">* Tùy thuộc vào bố trí TKB, các tiết xếp đôi GV có thể </w:t>
      </w:r>
      <w:r w:rsidR="00DF0A25">
        <w:rPr>
          <w:szCs w:val="28"/>
        </w:rPr>
        <w:t xml:space="preserve">dạy liên tục 2 tiết liền và </w:t>
      </w:r>
      <w:r>
        <w:rPr>
          <w:szCs w:val="28"/>
        </w:rPr>
        <w:t xml:space="preserve">kết thúc thời gian dạy </w:t>
      </w:r>
      <w:r w:rsidR="00DF0A25">
        <w:rPr>
          <w:szCs w:val="28"/>
        </w:rPr>
        <w:t xml:space="preserve">trước thời gian quy định </w:t>
      </w:r>
      <w:r w:rsidR="00B90CC2">
        <w:rPr>
          <w:szCs w:val="28"/>
        </w:rPr>
        <w:t xml:space="preserve">cho </w:t>
      </w:r>
      <w:r>
        <w:rPr>
          <w:szCs w:val="28"/>
        </w:rPr>
        <w:t>phù hợp.</w:t>
      </w:r>
    </w:p>
    <w:p w:rsidR="00581AD7" w:rsidRPr="00516201" w:rsidRDefault="001F0A87" w:rsidP="007223EA">
      <w:pPr>
        <w:tabs>
          <w:tab w:val="left" w:pos="9356"/>
        </w:tabs>
        <w:spacing w:before="60" w:after="0" w:line="264" w:lineRule="auto"/>
        <w:ind w:firstLine="567"/>
        <w:jc w:val="both"/>
        <w:rPr>
          <w:b/>
          <w:szCs w:val="28"/>
        </w:rPr>
      </w:pPr>
      <w:r w:rsidRPr="00516201">
        <w:rPr>
          <w:b/>
          <w:szCs w:val="28"/>
        </w:rPr>
        <w:t xml:space="preserve">2. </w:t>
      </w:r>
      <w:r w:rsidR="00581AD7" w:rsidRPr="00516201">
        <w:rPr>
          <w:b/>
          <w:szCs w:val="28"/>
        </w:rPr>
        <w:t>Nền tảng dạy học và quả</w:t>
      </w:r>
      <w:r w:rsidRPr="00516201">
        <w:rPr>
          <w:b/>
          <w:szCs w:val="28"/>
        </w:rPr>
        <w:t>n lý:</w:t>
      </w:r>
    </w:p>
    <w:p w:rsidR="001F0A87" w:rsidRDefault="001F0A87" w:rsidP="007223EA">
      <w:pPr>
        <w:tabs>
          <w:tab w:val="left" w:pos="9356"/>
        </w:tabs>
        <w:spacing w:before="60" w:after="0" w:line="264" w:lineRule="auto"/>
        <w:ind w:firstLine="567"/>
        <w:jc w:val="both"/>
        <w:rPr>
          <w:szCs w:val="28"/>
        </w:rPr>
      </w:pPr>
      <w:r>
        <w:rPr>
          <w:szCs w:val="28"/>
        </w:rPr>
        <w:lastRenderedPageBreak/>
        <w:t xml:space="preserve">- Nhà trường thống nhất sử dụng phần mềm dạy học là </w:t>
      </w:r>
      <w:r w:rsidRPr="008F098B">
        <w:rPr>
          <w:b/>
          <w:szCs w:val="28"/>
        </w:rPr>
        <w:t>Zoom Meeting</w:t>
      </w:r>
      <w:r>
        <w:rPr>
          <w:szCs w:val="28"/>
        </w:rPr>
        <w:t xml:space="preserve"> từ </w:t>
      </w:r>
      <w:r w:rsidR="000012BA">
        <w:rPr>
          <w:b/>
          <w:szCs w:val="28"/>
        </w:rPr>
        <w:t>15</w:t>
      </w:r>
      <w:r w:rsidRPr="00516201">
        <w:rPr>
          <w:b/>
          <w:szCs w:val="28"/>
        </w:rPr>
        <w:t>/9/2021</w:t>
      </w:r>
      <w:r>
        <w:rPr>
          <w:szCs w:val="28"/>
        </w:rPr>
        <w:t>.</w:t>
      </w:r>
    </w:p>
    <w:p w:rsidR="00581AD7" w:rsidRPr="00355754" w:rsidRDefault="00581AD7" w:rsidP="00683BAB">
      <w:pPr>
        <w:tabs>
          <w:tab w:val="left" w:pos="9356"/>
        </w:tabs>
        <w:spacing w:beforeLines="60" w:after="0" w:line="264" w:lineRule="auto"/>
        <w:ind w:firstLine="567"/>
        <w:jc w:val="both"/>
        <w:rPr>
          <w:szCs w:val="28"/>
        </w:rPr>
      </w:pPr>
      <w:r w:rsidRPr="00581AD7">
        <w:rPr>
          <w:szCs w:val="28"/>
        </w:rPr>
        <w:t xml:space="preserve">- </w:t>
      </w:r>
      <w:r w:rsidR="001F0A87">
        <w:rPr>
          <w:szCs w:val="28"/>
        </w:rPr>
        <w:t xml:space="preserve">Sau khi hoàn thành đăng ký, tạo tài khoản, </w:t>
      </w:r>
      <w:r w:rsidR="003771A6">
        <w:rPr>
          <w:szCs w:val="28"/>
        </w:rPr>
        <w:t xml:space="preserve">tập huấn, </w:t>
      </w:r>
      <w:r w:rsidR="001F0A87">
        <w:rPr>
          <w:szCs w:val="28"/>
        </w:rPr>
        <w:t xml:space="preserve">chạy thử nghiệm </w:t>
      </w:r>
      <w:r w:rsidR="003771A6">
        <w:rPr>
          <w:szCs w:val="28"/>
        </w:rPr>
        <w:t xml:space="preserve">phần </w:t>
      </w:r>
      <w:r w:rsidR="003771A6" w:rsidRPr="00355754">
        <w:rPr>
          <w:szCs w:val="28"/>
        </w:rPr>
        <w:t xml:space="preserve">mềm </w:t>
      </w:r>
      <w:r w:rsidR="00847E00" w:rsidRPr="00355754">
        <w:rPr>
          <w:szCs w:val="28"/>
        </w:rPr>
        <w:t>mới</w:t>
      </w:r>
      <w:r w:rsidR="003771A6" w:rsidRPr="00355754">
        <w:rPr>
          <w:szCs w:val="28"/>
        </w:rPr>
        <w:t xml:space="preserve"> </w:t>
      </w:r>
      <w:r w:rsidR="00847E00" w:rsidRPr="00355754">
        <w:rPr>
          <w:szCs w:val="28"/>
        </w:rPr>
        <w:t xml:space="preserve">tối ưu hơn, </w:t>
      </w:r>
      <w:r w:rsidR="001F0A87" w:rsidRPr="00355754">
        <w:rPr>
          <w:szCs w:val="28"/>
        </w:rPr>
        <w:t xml:space="preserve">nhà trường </w:t>
      </w:r>
      <w:r w:rsidR="00847E00" w:rsidRPr="00355754">
        <w:rPr>
          <w:szCs w:val="28"/>
        </w:rPr>
        <w:t xml:space="preserve">sẽ </w:t>
      </w:r>
      <w:r w:rsidR="001F0A87" w:rsidRPr="00355754">
        <w:rPr>
          <w:szCs w:val="28"/>
        </w:rPr>
        <w:t xml:space="preserve">chuyển sang phần mềm dạy học trực tuyến </w:t>
      </w:r>
      <w:r w:rsidR="003771A6" w:rsidRPr="00355754">
        <w:rPr>
          <w:szCs w:val="28"/>
        </w:rPr>
        <w:t xml:space="preserve">mới </w:t>
      </w:r>
      <w:r w:rsidRPr="00355754">
        <w:rPr>
          <w:szCs w:val="28"/>
        </w:rPr>
        <w:t>cho tất cả các tiết dạy và các hoạt động hỗ trợ cho việc học tập</w:t>
      </w:r>
      <w:r w:rsidR="00847E00" w:rsidRPr="00355754">
        <w:rPr>
          <w:szCs w:val="28"/>
        </w:rPr>
        <w:t>, kiểm tra</w:t>
      </w:r>
      <w:r w:rsidRPr="00355754">
        <w:rPr>
          <w:szCs w:val="28"/>
        </w:rPr>
        <w:t xml:space="preserve">. </w:t>
      </w:r>
      <w:r w:rsidR="001F0A87" w:rsidRPr="00355754">
        <w:rPr>
          <w:szCs w:val="28"/>
        </w:rPr>
        <w:t>Thời gian cụ thể nhà trường có thông báo sau.</w:t>
      </w:r>
    </w:p>
    <w:p w:rsidR="00516201" w:rsidRPr="00355754" w:rsidRDefault="00355754" w:rsidP="00683BAB">
      <w:pPr>
        <w:tabs>
          <w:tab w:val="left" w:pos="9356"/>
        </w:tabs>
        <w:spacing w:beforeLines="60" w:after="0" w:line="264" w:lineRule="auto"/>
        <w:ind w:firstLine="567"/>
        <w:jc w:val="both"/>
        <w:rPr>
          <w:b/>
          <w:szCs w:val="28"/>
        </w:rPr>
      </w:pPr>
      <w:r w:rsidRPr="00355754">
        <w:rPr>
          <w:b/>
          <w:szCs w:val="28"/>
        </w:rPr>
        <w:t>V</w:t>
      </w:r>
      <w:r w:rsidR="00516201" w:rsidRPr="00355754">
        <w:rPr>
          <w:b/>
          <w:szCs w:val="28"/>
        </w:rPr>
        <w:t>. TỔ CHỨC THỰC HIỆN</w:t>
      </w:r>
    </w:p>
    <w:p w:rsidR="00355754" w:rsidRPr="00355754" w:rsidRDefault="00355754" w:rsidP="00683BAB">
      <w:pPr>
        <w:pStyle w:val="NormalWeb"/>
        <w:shd w:val="clear" w:color="auto" w:fill="FFFFFF"/>
        <w:spacing w:beforeLines="60" w:beforeAutospacing="0" w:after="0" w:afterAutospacing="0" w:line="264" w:lineRule="auto"/>
        <w:ind w:firstLine="720"/>
        <w:jc w:val="both"/>
        <w:textAlignment w:val="baseline"/>
        <w:rPr>
          <w:sz w:val="28"/>
          <w:szCs w:val="28"/>
        </w:rPr>
      </w:pPr>
      <w:bookmarkStart w:id="0" w:name="_GoBack"/>
      <w:r w:rsidRPr="00355754">
        <w:rPr>
          <w:sz w:val="28"/>
          <w:szCs w:val="28"/>
        </w:rPr>
        <w:t>Khi tổ chức dạy học trực tuyến, CBGV cần thực hiện nghiêm túc, linh hoạt, sáng tạo</w:t>
      </w:r>
      <w:r w:rsidR="00982C7D">
        <w:rPr>
          <w:sz w:val="28"/>
          <w:szCs w:val="28"/>
        </w:rPr>
        <w:t xml:space="preserve"> </w:t>
      </w:r>
      <w:r w:rsidRPr="00355754">
        <w:rPr>
          <w:sz w:val="28"/>
          <w:szCs w:val="28"/>
        </w:rPr>
        <w:t xml:space="preserve">chương trình, kế hoạch giáo dục nhằm nâng cao chất lượng, hiệu quả hoạt động giáo dục theohướng dẫn của Bộ GDĐT. Cụ thể, </w:t>
      </w:r>
      <w:r w:rsidR="00982C7D">
        <w:rPr>
          <w:sz w:val="28"/>
          <w:szCs w:val="28"/>
        </w:rPr>
        <w:t xml:space="preserve">lãnh đạo, </w:t>
      </w:r>
      <w:r w:rsidRPr="00355754">
        <w:rPr>
          <w:sz w:val="28"/>
          <w:szCs w:val="28"/>
        </w:rPr>
        <w:t>các tổ chuyên môn có trách nhiệm thực hiện:</w:t>
      </w:r>
    </w:p>
    <w:p w:rsidR="00355754" w:rsidRPr="00355754" w:rsidRDefault="00355754" w:rsidP="00683BAB">
      <w:pPr>
        <w:pStyle w:val="NormalWeb"/>
        <w:shd w:val="clear" w:color="auto" w:fill="FFFFFF"/>
        <w:spacing w:beforeLines="60" w:beforeAutospacing="0" w:after="0" w:afterAutospacing="0" w:line="264" w:lineRule="auto"/>
        <w:jc w:val="both"/>
        <w:textAlignment w:val="baseline"/>
        <w:rPr>
          <w:b/>
          <w:bCs/>
          <w:sz w:val="28"/>
          <w:szCs w:val="28"/>
        </w:rPr>
      </w:pPr>
      <w:r w:rsidRPr="00355754">
        <w:rPr>
          <w:b/>
          <w:bCs/>
          <w:sz w:val="28"/>
          <w:szCs w:val="28"/>
        </w:rPr>
        <w:t>1. Hiệu trưởng, các Phó Hiệu trưởng</w:t>
      </w:r>
    </w:p>
    <w:p w:rsidR="00355754" w:rsidRPr="00355754" w:rsidRDefault="00355754" w:rsidP="00683BAB">
      <w:pPr>
        <w:pStyle w:val="NormalWeb"/>
        <w:shd w:val="clear" w:color="auto" w:fill="FFFFFF"/>
        <w:spacing w:beforeLines="60" w:beforeAutospacing="0" w:after="0" w:afterAutospacing="0" w:line="264" w:lineRule="auto"/>
        <w:ind w:firstLine="720"/>
        <w:jc w:val="both"/>
        <w:textAlignment w:val="baseline"/>
        <w:rPr>
          <w:sz w:val="28"/>
          <w:szCs w:val="28"/>
        </w:rPr>
      </w:pPr>
      <w:r w:rsidRPr="00355754">
        <w:rPr>
          <w:sz w:val="28"/>
          <w:szCs w:val="28"/>
        </w:rPr>
        <w:t>- Quyết định hình thức dạy học trực tuyến trên cơ sở hướng dẫn của Sở GDĐT; xácđịnh mục tiêu, mức độ hoặc yêu cầu dạy học trực tuyến để bảo đảm chất lượng dạy học.</w:t>
      </w:r>
    </w:p>
    <w:p w:rsidR="00355754" w:rsidRPr="00355754" w:rsidRDefault="00355754" w:rsidP="00683BAB">
      <w:pPr>
        <w:pStyle w:val="NormalWeb"/>
        <w:shd w:val="clear" w:color="auto" w:fill="FFFFFF"/>
        <w:spacing w:beforeLines="60" w:beforeAutospacing="0" w:after="0" w:afterAutospacing="0" w:line="264" w:lineRule="auto"/>
        <w:ind w:firstLine="720"/>
        <w:jc w:val="both"/>
        <w:textAlignment w:val="baseline"/>
        <w:rPr>
          <w:sz w:val="28"/>
          <w:szCs w:val="28"/>
        </w:rPr>
      </w:pPr>
      <w:r w:rsidRPr="00355754">
        <w:rPr>
          <w:sz w:val="28"/>
          <w:szCs w:val="28"/>
        </w:rPr>
        <w:t>- Thành lập Ban tổ chức dạy học trực tuyến nhà trường; Ban công nghệ thông tin; Xây dựng, bổ sung, điều chỉnh Quy chế kiểm tra đánh giá học sinh phù hợp với việc</w:t>
      </w:r>
      <w:r w:rsidR="00982C7D">
        <w:rPr>
          <w:sz w:val="28"/>
          <w:szCs w:val="28"/>
        </w:rPr>
        <w:t xml:space="preserve"> </w:t>
      </w:r>
      <w:r w:rsidRPr="00355754">
        <w:rPr>
          <w:sz w:val="28"/>
          <w:szCs w:val="28"/>
        </w:rPr>
        <w:t>tổ chức dạy học trực tuyến và trực tiếp.</w:t>
      </w:r>
    </w:p>
    <w:p w:rsidR="00355754" w:rsidRPr="00355754" w:rsidRDefault="00355754" w:rsidP="00683BAB">
      <w:pPr>
        <w:pStyle w:val="NormalWeb"/>
        <w:shd w:val="clear" w:color="auto" w:fill="FFFFFF"/>
        <w:spacing w:beforeLines="60" w:beforeAutospacing="0" w:after="0" w:afterAutospacing="0" w:line="264" w:lineRule="auto"/>
        <w:ind w:firstLine="720"/>
        <w:jc w:val="both"/>
        <w:textAlignment w:val="baseline"/>
        <w:rPr>
          <w:sz w:val="28"/>
          <w:szCs w:val="28"/>
        </w:rPr>
      </w:pPr>
      <w:r w:rsidRPr="00355754">
        <w:rPr>
          <w:sz w:val="28"/>
          <w:szCs w:val="28"/>
        </w:rPr>
        <w:t>- Phân công trách nhiệm cụ thể cho cán bộ quản lý, giáo viên, nhân viên, học sinh và</w:t>
      </w:r>
      <w:r w:rsidR="00982C7D">
        <w:rPr>
          <w:sz w:val="28"/>
          <w:szCs w:val="28"/>
        </w:rPr>
        <w:t xml:space="preserve"> </w:t>
      </w:r>
      <w:r w:rsidRPr="00355754">
        <w:rPr>
          <w:sz w:val="28"/>
          <w:szCs w:val="28"/>
        </w:rPr>
        <w:t>phối hợp với phụ huynh học sinh trong tổ chức dạy học trực tuyến; Cử cán bộ quản lý, giáoviên, nhân viên có liên quan tham gia tập huấn, bồi dưỡng về phương pháp và kỹ năng cầnthiết để tổ chức dạy học trực tuyến.</w:t>
      </w:r>
    </w:p>
    <w:p w:rsidR="00355754" w:rsidRPr="00355754" w:rsidRDefault="00355754" w:rsidP="00683BAB">
      <w:pPr>
        <w:pStyle w:val="NormalWeb"/>
        <w:shd w:val="clear" w:color="auto" w:fill="FFFFFF"/>
        <w:spacing w:beforeLines="60" w:beforeAutospacing="0" w:after="0" w:afterAutospacing="0" w:line="264" w:lineRule="auto"/>
        <w:ind w:firstLine="720"/>
        <w:jc w:val="both"/>
        <w:textAlignment w:val="baseline"/>
        <w:rPr>
          <w:sz w:val="28"/>
          <w:szCs w:val="28"/>
        </w:rPr>
      </w:pPr>
      <w:r w:rsidRPr="00355754">
        <w:rPr>
          <w:sz w:val="28"/>
          <w:szCs w:val="28"/>
        </w:rPr>
        <w:t>- Bảo đảm các điều kiện về cơ sở vật chất, hạ tầng kỹ thuật dạy học trực tuyến, học liệudạy học trực tuyến và đội ngũ giáo viên đáp ứng yêu cầu dạy học trực tuyến.</w:t>
      </w:r>
    </w:p>
    <w:p w:rsidR="00355754" w:rsidRPr="00355754" w:rsidRDefault="00355754" w:rsidP="00683BAB">
      <w:pPr>
        <w:pStyle w:val="NormalWeb"/>
        <w:shd w:val="clear" w:color="auto" w:fill="FFFFFF"/>
        <w:spacing w:beforeLines="60" w:beforeAutospacing="0" w:after="0" w:afterAutospacing="0" w:line="264" w:lineRule="auto"/>
        <w:ind w:firstLine="720"/>
        <w:jc w:val="both"/>
        <w:textAlignment w:val="baseline"/>
        <w:rPr>
          <w:sz w:val="28"/>
          <w:szCs w:val="28"/>
        </w:rPr>
      </w:pPr>
      <w:r w:rsidRPr="00355754">
        <w:rPr>
          <w:sz w:val="28"/>
          <w:szCs w:val="28"/>
        </w:rPr>
        <w:t>- Xây dựng phương án hỗ trợ học sinh, đảm bảo 100% học sinh của nhà trường tiếp cận</w:t>
      </w:r>
      <w:r w:rsidR="00982C7D">
        <w:rPr>
          <w:sz w:val="28"/>
          <w:szCs w:val="28"/>
        </w:rPr>
        <w:t xml:space="preserve"> </w:t>
      </w:r>
      <w:r w:rsidRPr="00355754">
        <w:rPr>
          <w:sz w:val="28"/>
          <w:szCs w:val="28"/>
        </w:rPr>
        <w:t>được việc học trực tuyến hoặc được bổ sung học liệu học tập khi không có điều kiện.</w:t>
      </w:r>
    </w:p>
    <w:p w:rsidR="00355754" w:rsidRPr="00355754" w:rsidRDefault="00355754" w:rsidP="00683BAB">
      <w:pPr>
        <w:pStyle w:val="NormalWeb"/>
        <w:shd w:val="clear" w:color="auto" w:fill="FFFFFF"/>
        <w:spacing w:beforeLines="60" w:beforeAutospacing="0" w:after="0" w:afterAutospacing="0" w:line="264" w:lineRule="auto"/>
        <w:jc w:val="both"/>
        <w:textAlignment w:val="baseline"/>
        <w:rPr>
          <w:b/>
          <w:bCs/>
          <w:sz w:val="28"/>
          <w:szCs w:val="28"/>
        </w:rPr>
      </w:pPr>
      <w:r w:rsidRPr="00355754">
        <w:rPr>
          <w:b/>
          <w:bCs/>
          <w:sz w:val="28"/>
          <w:szCs w:val="28"/>
        </w:rPr>
        <w:t xml:space="preserve">2. Tổ/nhóm chuyên môn - </w:t>
      </w:r>
      <w:r w:rsidR="00982C7D">
        <w:rPr>
          <w:b/>
          <w:bCs/>
          <w:sz w:val="28"/>
          <w:szCs w:val="28"/>
        </w:rPr>
        <w:t>G</w:t>
      </w:r>
      <w:r w:rsidRPr="00355754">
        <w:rPr>
          <w:b/>
          <w:bCs/>
          <w:sz w:val="28"/>
          <w:szCs w:val="28"/>
        </w:rPr>
        <w:t>iáo viên</w:t>
      </w:r>
    </w:p>
    <w:p w:rsidR="00355754" w:rsidRPr="00355754" w:rsidRDefault="00355754" w:rsidP="00683BAB">
      <w:pPr>
        <w:pStyle w:val="NormalWeb"/>
        <w:shd w:val="clear" w:color="auto" w:fill="FFFFFF"/>
        <w:spacing w:beforeLines="60" w:beforeAutospacing="0" w:after="0" w:afterAutospacing="0" w:line="264" w:lineRule="auto"/>
        <w:ind w:firstLine="720"/>
        <w:jc w:val="both"/>
        <w:textAlignment w:val="baseline"/>
        <w:rPr>
          <w:sz w:val="28"/>
          <w:szCs w:val="28"/>
        </w:rPr>
      </w:pPr>
      <w:r w:rsidRPr="00355754">
        <w:rPr>
          <w:sz w:val="28"/>
          <w:szCs w:val="28"/>
        </w:rPr>
        <w:t>- Xây dựng kế hoạch dạy học và hoạt động giáo dục của môn học, hoạt động giáo dụctheo hướng linh động, tin gọn theo chương trình thành các chủ đề phù hợp với các chủ đềtương ứng trong chương trình, tạo thuận lợi cho giáo viên thiết kế tiến trình dạy học thành cácnhiệm vụ học tập của học sinh theo phương pháp và kỹ thuật dạy học tích cực để thực hiện dạyhọc trực tuyến.</w:t>
      </w:r>
    </w:p>
    <w:p w:rsidR="00355754" w:rsidRPr="00355754" w:rsidRDefault="00355754" w:rsidP="00683BAB">
      <w:pPr>
        <w:pStyle w:val="NormalWeb"/>
        <w:shd w:val="clear" w:color="auto" w:fill="FFFFFF"/>
        <w:spacing w:beforeLines="60" w:beforeAutospacing="0" w:after="0" w:afterAutospacing="0" w:line="264" w:lineRule="auto"/>
        <w:ind w:firstLine="720"/>
        <w:jc w:val="both"/>
        <w:textAlignment w:val="baseline"/>
        <w:rPr>
          <w:sz w:val="28"/>
          <w:szCs w:val="28"/>
        </w:rPr>
      </w:pPr>
      <w:r w:rsidRPr="00355754">
        <w:rPr>
          <w:sz w:val="28"/>
          <w:szCs w:val="28"/>
        </w:rPr>
        <w:t>- Tổ/nhóm chuyên môn tổ chức phân công giáo viên xây dựng chủ đề dạy học trựctuyến, phương án hỗ trợ tất cả học sinh tiếp cận được quá trình học tập trực tuyến.</w:t>
      </w:r>
    </w:p>
    <w:p w:rsidR="00355754" w:rsidRPr="00355754" w:rsidRDefault="00355754" w:rsidP="00683BAB">
      <w:pPr>
        <w:pStyle w:val="NormalWeb"/>
        <w:shd w:val="clear" w:color="auto" w:fill="FFFFFF"/>
        <w:spacing w:beforeLines="60" w:beforeAutospacing="0" w:after="0" w:afterAutospacing="0" w:line="264" w:lineRule="auto"/>
        <w:ind w:firstLine="720"/>
        <w:jc w:val="both"/>
        <w:textAlignment w:val="baseline"/>
        <w:rPr>
          <w:sz w:val="28"/>
          <w:szCs w:val="28"/>
        </w:rPr>
      </w:pPr>
      <w:r w:rsidRPr="00355754">
        <w:rPr>
          <w:sz w:val="28"/>
          <w:szCs w:val="28"/>
        </w:rPr>
        <w:lastRenderedPageBreak/>
        <w:t>- Giáo viên xây dựng và lựa chọn học liệu, cách thức tổ chức khóa học/chuyên đề mộtcách hợp lý và khoa học, theo hướng xây dựng quá trình học tập, nâng cao hoạt động tự học</w:t>
      </w:r>
      <w:r w:rsidR="00982C7D">
        <w:rPr>
          <w:sz w:val="28"/>
          <w:szCs w:val="28"/>
        </w:rPr>
        <w:t xml:space="preserve"> </w:t>
      </w:r>
      <w:r w:rsidRPr="00355754">
        <w:rPr>
          <w:sz w:val="28"/>
          <w:szCs w:val="28"/>
        </w:rPr>
        <w:t>của học sinh, tăng cường tương tác giữa học sinh với giáo viên, giữa học sinh với học sinh.</w:t>
      </w:r>
    </w:p>
    <w:p w:rsidR="00355754" w:rsidRPr="00355754" w:rsidRDefault="00355754" w:rsidP="00683BAB">
      <w:pPr>
        <w:pStyle w:val="NormalWeb"/>
        <w:shd w:val="clear" w:color="auto" w:fill="FFFFFF"/>
        <w:spacing w:beforeLines="60" w:beforeAutospacing="0" w:after="0" w:afterAutospacing="0" w:line="264" w:lineRule="auto"/>
        <w:ind w:firstLine="720"/>
        <w:jc w:val="both"/>
        <w:textAlignment w:val="baseline"/>
        <w:rPr>
          <w:sz w:val="28"/>
          <w:szCs w:val="28"/>
        </w:rPr>
      </w:pPr>
      <w:r w:rsidRPr="00355754">
        <w:rPr>
          <w:sz w:val="28"/>
          <w:szCs w:val="28"/>
        </w:rPr>
        <w:t>- Giáo viên tổ chức các hoạt động học cho học sinh bao gồm: thực hiện nhiệm vụ học</w:t>
      </w:r>
      <w:r w:rsidR="00982C7D">
        <w:rPr>
          <w:sz w:val="28"/>
          <w:szCs w:val="28"/>
        </w:rPr>
        <w:t xml:space="preserve"> </w:t>
      </w:r>
      <w:r w:rsidRPr="00355754">
        <w:rPr>
          <w:sz w:val="28"/>
          <w:szCs w:val="28"/>
        </w:rPr>
        <w:t>tập, trao đổi, thảo luận giữa học sinh với nhau và giữa học sinh với giáo viên; xây dựng công</w:t>
      </w:r>
      <w:r w:rsidR="00982C7D">
        <w:rPr>
          <w:sz w:val="28"/>
          <w:szCs w:val="28"/>
        </w:rPr>
        <w:t xml:space="preserve"> </w:t>
      </w:r>
      <w:r w:rsidRPr="00355754">
        <w:rPr>
          <w:sz w:val="28"/>
          <w:szCs w:val="28"/>
        </w:rPr>
        <w:t>cụ, cách thức kiểm tra, đánh giá mức độ nắm vững kiến thức sau mỗi hoạt động học/bàihọc/khóa học; tổ chức ôn tập, bổ sung, củng cố kiến thức cho học sinh trước khi dạy các bàihọc tiếp theo trong chương trình.</w:t>
      </w:r>
    </w:p>
    <w:p w:rsidR="00912C08" w:rsidRPr="00982C7D" w:rsidRDefault="00912C08" w:rsidP="00912C08">
      <w:pPr>
        <w:tabs>
          <w:tab w:val="left" w:pos="9356"/>
        </w:tabs>
        <w:spacing w:before="60" w:after="0" w:line="264" w:lineRule="auto"/>
        <w:ind w:firstLine="567"/>
        <w:jc w:val="both"/>
        <w:rPr>
          <w:rFonts w:eastAsia="Times New Roman" w:cs="Times New Roman"/>
          <w:color w:val="000000"/>
          <w:szCs w:val="28"/>
          <w:lang w:eastAsia="vi-VN"/>
        </w:rPr>
      </w:pPr>
      <w:r w:rsidRPr="00982C7D">
        <w:rPr>
          <w:rFonts w:eastAsia="Times New Roman" w:cs="Times New Roman"/>
          <w:color w:val="000000"/>
          <w:szCs w:val="28"/>
          <w:lang w:eastAsia="vi-VN"/>
        </w:rPr>
        <w:t xml:space="preserve">Trên đây là </w:t>
      </w:r>
      <w:r w:rsidR="00355754" w:rsidRPr="00982C7D">
        <w:rPr>
          <w:rFonts w:eastAsia="Times New Roman" w:cs="Times New Roman"/>
          <w:color w:val="000000"/>
          <w:szCs w:val="28"/>
          <w:lang w:eastAsia="vi-VN"/>
        </w:rPr>
        <w:t>K</w:t>
      </w:r>
      <w:r w:rsidRPr="00982C7D">
        <w:rPr>
          <w:rFonts w:eastAsia="Times New Roman" w:cs="Times New Roman"/>
          <w:color w:val="000000"/>
          <w:szCs w:val="28"/>
          <w:lang w:eastAsia="vi-VN"/>
        </w:rPr>
        <w:t xml:space="preserve">ế hoạch tổ chức dạy học trực tuyến của nhà trường năm học 2021-2022. </w:t>
      </w:r>
      <w:r w:rsidR="00355754" w:rsidRPr="00982C7D">
        <w:rPr>
          <w:rFonts w:eastAsia="Times New Roman" w:cs="Times New Roman"/>
          <w:color w:val="000000"/>
          <w:szCs w:val="28"/>
          <w:lang w:eastAsia="vi-VN"/>
        </w:rPr>
        <w:t>Yêu cầu</w:t>
      </w:r>
      <w:r w:rsidRPr="00982C7D">
        <w:rPr>
          <w:rFonts w:eastAsia="Times New Roman" w:cs="Times New Roman"/>
          <w:color w:val="000000"/>
          <w:szCs w:val="28"/>
          <w:lang w:eastAsia="vi-VN"/>
        </w:rPr>
        <w:t xml:space="preserve"> các tổ chức, cá nhân trong nhà trường nêu cao tinh thần trách nhiệm, khắc phục những khó khăn trước mắt để </w:t>
      </w:r>
      <w:r w:rsidR="00355754" w:rsidRPr="00982C7D">
        <w:rPr>
          <w:rFonts w:eastAsia="Times New Roman" w:cs="Times New Roman"/>
          <w:color w:val="000000"/>
          <w:szCs w:val="28"/>
          <w:lang w:eastAsia="vi-VN"/>
        </w:rPr>
        <w:t>thực hiện</w:t>
      </w:r>
      <w:r w:rsidRPr="00982C7D">
        <w:rPr>
          <w:rFonts w:eastAsia="Times New Roman" w:cs="Times New Roman"/>
          <w:color w:val="000000"/>
          <w:szCs w:val="28"/>
          <w:lang w:eastAsia="vi-VN"/>
        </w:rPr>
        <w:t xml:space="preserve"> dạy học đảm bảo chất lượng, hiệu quả. Trong quá trình thực hiện nếu có những khó khăn, vướng mắc đề nghị trao đổi với lãnh đạo nhà trưởng để giải quyết./.</w:t>
      </w:r>
    </w:p>
    <w:p w:rsidR="00617418" w:rsidRPr="00912C08" w:rsidRDefault="00617418" w:rsidP="00912C08">
      <w:pPr>
        <w:tabs>
          <w:tab w:val="left" w:pos="9356"/>
        </w:tabs>
        <w:spacing w:before="60" w:after="0" w:line="264" w:lineRule="auto"/>
        <w:ind w:firstLine="567"/>
        <w:jc w:val="both"/>
        <w:rPr>
          <w:rFonts w:eastAsia="Times New Roman" w:cs="Times New Roman"/>
          <w:i/>
          <w:color w:val="000000"/>
          <w:szCs w:val="28"/>
          <w:lang w:eastAsia="vi-VN"/>
        </w:rPr>
      </w:pPr>
    </w:p>
    <w:bookmarkEnd w:id="0"/>
    <w:p w:rsidR="00912C08" w:rsidRPr="00912C08" w:rsidRDefault="00912C08" w:rsidP="008C3C3C">
      <w:pPr>
        <w:tabs>
          <w:tab w:val="center" w:pos="7371"/>
        </w:tabs>
        <w:spacing w:before="120" w:after="0" w:line="264" w:lineRule="auto"/>
        <w:jc w:val="both"/>
        <w:rPr>
          <w:rFonts w:eastAsia="Times New Roman" w:cs="Times New Roman"/>
          <w:b/>
          <w:color w:val="000000"/>
          <w:szCs w:val="28"/>
          <w:lang w:eastAsia="vi-VN"/>
        </w:rPr>
      </w:pPr>
      <w:r w:rsidRPr="008A173C">
        <w:rPr>
          <w:rFonts w:eastAsia="Times New Roman" w:cs="Times New Roman"/>
          <w:b/>
          <w:color w:val="000000"/>
          <w:sz w:val="26"/>
          <w:szCs w:val="28"/>
          <w:lang w:eastAsia="vi-VN"/>
        </w:rPr>
        <w:t>Nơi nhận:</w:t>
      </w:r>
      <w:r w:rsidRPr="00912C08">
        <w:rPr>
          <w:rFonts w:eastAsia="Times New Roman" w:cs="Times New Roman"/>
          <w:b/>
          <w:color w:val="000000"/>
          <w:szCs w:val="28"/>
          <w:lang w:eastAsia="vi-VN"/>
        </w:rPr>
        <w:tab/>
        <w:t>HIỆU TRƯỞNG</w:t>
      </w:r>
    </w:p>
    <w:p w:rsidR="00912C08" w:rsidRPr="00912C08" w:rsidRDefault="00912C08" w:rsidP="00912C08">
      <w:pPr>
        <w:tabs>
          <w:tab w:val="center" w:pos="6804"/>
        </w:tabs>
        <w:spacing w:after="0" w:line="264" w:lineRule="auto"/>
        <w:jc w:val="both"/>
        <w:rPr>
          <w:rFonts w:eastAsia="Times New Roman" w:cs="Times New Roman"/>
          <w:color w:val="000000"/>
          <w:sz w:val="24"/>
          <w:szCs w:val="24"/>
          <w:lang w:eastAsia="vi-VN"/>
        </w:rPr>
      </w:pPr>
      <w:r w:rsidRPr="00912C08">
        <w:rPr>
          <w:rFonts w:eastAsia="Times New Roman" w:cs="Times New Roman"/>
          <w:color w:val="000000"/>
          <w:sz w:val="24"/>
          <w:szCs w:val="24"/>
          <w:lang w:eastAsia="vi-VN"/>
        </w:rPr>
        <w:t>- Lãnh đạo, TKHĐ;</w:t>
      </w:r>
      <w:r w:rsidR="008A173C">
        <w:rPr>
          <w:rFonts w:eastAsia="Times New Roman" w:cs="Times New Roman"/>
          <w:color w:val="000000"/>
          <w:sz w:val="24"/>
          <w:szCs w:val="24"/>
          <w:lang w:eastAsia="vi-VN"/>
        </w:rPr>
        <w:tab/>
        <w:t xml:space="preserve">                  </w:t>
      </w:r>
      <w:r w:rsidR="008A173C" w:rsidRPr="008A173C">
        <w:rPr>
          <w:rFonts w:eastAsia="Times New Roman" w:cs="Times New Roman"/>
          <w:i/>
          <w:color w:val="000000"/>
          <w:sz w:val="24"/>
          <w:szCs w:val="24"/>
          <w:lang w:eastAsia="vi-VN"/>
        </w:rPr>
        <w:t>(Đã ký)</w:t>
      </w:r>
    </w:p>
    <w:p w:rsidR="00912C08" w:rsidRPr="00912C08" w:rsidRDefault="00912C08" w:rsidP="00912C08">
      <w:pPr>
        <w:tabs>
          <w:tab w:val="center" w:pos="6804"/>
        </w:tabs>
        <w:spacing w:after="0" w:line="264" w:lineRule="auto"/>
        <w:jc w:val="both"/>
        <w:rPr>
          <w:rFonts w:eastAsia="Times New Roman" w:cs="Times New Roman"/>
          <w:color w:val="000000"/>
          <w:sz w:val="24"/>
          <w:szCs w:val="24"/>
          <w:lang w:eastAsia="vi-VN"/>
        </w:rPr>
      </w:pPr>
      <w:r w:rsidRPr="00912C08">
        <w:rPr>
          <w:rFonts w:eastAsia="Times New Roman" w:cs="Times New Roman"/>
          <w:color w:val="000000"/>
          <w:sz w:val="24"/>
          <w:szCs w:val="24"/>
          <w:lang w:eastAsia="vi-VN"/>
        </w:rPr>
        <w:t>- Các tổ CM, VP, Các tổ chức đoàn thể (qua email);</w:t>
      </w:r>
    </w:p>
    <w:p w:rsidR="00912C08" w:rsidRPr="00912C08" w:rsidRDefault="00355754" w:rsidP="00912C08">
      <w:pPr>
        <w:tabs>
          <w:tab w:val="center" w:pos="6804"/>
        </w:tabs>
        <w:spacing w:after="0" w:line="264" w:lineRule="auto"/>
        <w:jc w:val="both"/>
        <w:rPr>
          <w:rFonts w:eastAsia="Times New Roman" w:cs="Times New Roman"/>
          <w:color w:val="000000"/>
          <w:sz w:val="24"/>
          <w:szCs w:val="24"/>
          <w:lang w:eastAsia="vi-VN"/>
        </w:rPr>
      </w:pPr>
      <w:r>
        <w:rPr>
          <w:rFonts w:eastAsia="Times New Roman" w:cs="Times New Roman"/>
          <w:color w:val="000000"/>
          <w:sz w:val="24"/>
          <w:szCs w:val="24"/>
          <w:lang w:eastAsia="vi-VN"/>
        </w:rPr>
        <w:t>- GVCN, GVBM</w:t>
      </w:r>
      <w:r w:rsidR="00912C08" w:rsidRPr="00912C08">
        <w:rPr>
          <w:rFonts w:eastAsia="Times New Roman" w:cs="Times New Roman"/>
          <w:color w:val="000000"/>
          <w:sz w:val="24"/>
          <w:szCs w:val="24"/>
          <w:lang w:eastAsia="vi-VN"/>
        </w:rPr>
        <w:t>;</w:t>
      </w:r>
    </w:p>
    <w:p w:rsidR="00B615E6" w:rsidRDefault="00912C08" w:rsidP="00912C08">
      <w:pPr>
        <w:tabs>
          <w:tab w:val="center" w:pos="7371"/>
        </w:tabs>
        <w:spacing w:after="0" w:line="264" w:lineRule="auto"/>
        <w:jc w:val="both"/>
        <w:rPr>
          <w:rFonts w:eastAsia="Times New Roman" w:cs="Times New Roman"/>
          <w:color w:val="000000"/>
          <w:sz w:val="24"/>
          <w:szCs w:val="24"/>
          <w:lang w:eastAsia="vi-VN"/>
        </w:rPr>
      </w:pPr>
      <w:r w:rsidRPr="00912C08">
        <w:rPr>
          <w:rFonts w:eastAsia="Times New Roman" w:cs="Times New Roman"/>
          <w:color w:val="000000"/>
          <w:sz w:val="24"/>
          <w:szCs w:val="24"/>
          <w:lang w:eastAsia="vi-VN"/>
        </w:rPr>
        <w:t>- Lưu VT.</w:t>
      </w:r>
    </w:p>
    <w:p w:rsidR="00912C08" w:rsidRDefault="00912C08" w:rsidP="00912C08">
      <w:pPr>
        <w:tabs>
          <w:tab w:val="center" w:pos="7371"/>
        </w:tabs>
        <w:spacing w:after="0" w:line="264" w:lineRule="auto"/>
        <w:jc w:val="both"/>
        <w:rPr>
          <w:rFonts w:eastAsia="Times New Roman" w:cs="Times New Roman"/>
          <w:b/>
          <w:color w:val="000000"/>
          <w:szCs w:val="28"/>
          <w:lang w:eastAsia="vi-VN"/>
        </w:rPr>
      </w:pPr>
      <w:r>
        <w:rPr>
          <w:rFonts w:eastAsia="Times New Roman" w:cs="Times New Roman"/>
          <w:color w:val="000000"/>
          <w:sz w:val="24"/>
          <w:szCs w:val="24"/>
          <w:lang w:eastAsia="vi-VN"/>
        </w:rPr>
        <w:tab/>
      </w:r>
      <w:r w:rsidR="008A173C">
        <w:rPr>
          <w:rFonts w:eastAsia="Times New Roman" w:cs="Times New Roman"/>
          <w:b/>
          <w:color w:val="000000"/>
          <w:szCs w:val="28"/>
          <w:lang w:eastAsia="vi-VN"/>
        </w:rPr>
        <w:t>Nguyễn Hữu Luật</w:t>
      </w:r>
    </w:p>
    <w:p w:rsidR="0035217D" w:rsidRPr="00912C08" w:rsidRDefault="0035217D" w:rsidP="00912C08">
      <w:pPr>
        <w:tabs>
          <w:tab w:val="center" w:pos="7371"/>
        </w:tabs>
        <w:spacing w:after="0" w:line="264" w:lineRule="auto"/>
        <w:jc w:val="both"/>
        <w:rPr>
          <w:rFonts w:eastAsia="Times New Roman" w:cs="Times New Roman"/>
          <w:b/>
          <w:color w:val="000000"/>
          <w:szCs w:val="28"/>
          <w:lang w:eastAsia="vi-VN"/>
        </w:rPr>
      </w:pPr>
    </w:p>
    <w:sectPr w:rsidR="0035217D" w:rsidRPr="00912C08" w:rsidSect="005F7739">
      <w:footerReference w:type="default" r:id="rId8"/>
      <w:pgSz w:w="11907" w:h="16840" w:code="9"/>
      <w:pgMar w:top="851" w:right="851" w:bottom="851" w:left="1418" w:header="720" w:footer="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EDD" w:rsidRDefault="002C1EDD" w:rsidP="00B102DE">
      <w:pPr>
        <w:spacing w:after="0" w:line="240" w:lineRule="auto"/>
      </w:pPr>
      <w:r>
        <w:separator/>
      </w:r>
    </w:p>
  </w:endnote>
  <w:endnote w:type="continuationSeparator" w:id="1">
    <w:p w:rsidR="002C1EDD" w:rsidRDefault="002C1EDD" w:rsidP="00B10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629339"/>
      <w:docPartObj>
        <w:docPartGallery w:val="Page Numbers (Bottom of Page)"/>
        <w:docPartUnique/>
      </w:docPartObj>
    </w:sdtPr>
    <w:sdtEndPr>
      <w:rPr>
        <w:noProof/>
      </w:rPr>
    </w:sdtEndPr>
    <w:sdtContent>
      <w:p w:rsidR="00DD5B96" w:rsidRDefault="00F6652E">
        <w:pPr>
          <w:pStyle w:val="Footer"/>
          <w:jc w:val="center"/>
        </w:pPr>
        <w:fldSimple w:instr=" PAGE   \* MERGEFORMAT ">
          <w:r w:rsidR="00683BAB">
            <w:rPr>
              <w:noProof/>
            </w:rPr>
            <w:t>2</w:t>
          </w:r>
        </w:fldSimple>
      </w:p>
    </w:sdtContent>
  </w:sdt>
  <w:p w:rsidR="00DD5B96" w:rsidRDefault="00DD5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EDD" w:rsidRDefault="002C1EDD" w:rsidP="00B102DE">
      <w:pPr>
        <w:spacing w:after="0" w:line="240" w:lineRule="auto"/>
      </w:pPr>
      <w:r>
        <w:separator/>
      </w:r>
    </w:p>
  </w:footnote>
  <w:footnote w:type="continuationSeparator" w:id="1">
    <w:p w:rsidR="002C1EDD" w:rsidRDefault="002C1EDD" w:rsidP="00B10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11A3"/>
    <w:multiLevelType w:val="hybridMultilevel"/>
    <w:tmpl w:val="92BEEEDE"/>
    <w:lvl w:ilvl="0" w:tplc="6A082586">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7902294">
      <w:start w:val="1"/>
      <w:numFmt w:val="bullet"/>
      <w:lvlText w:val="o"/>
      <w:lvlJc w:val="left"/>
      <w:pPr>
        <w:ind w:left="117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B929DC8">
      <w:start w:val="1"/>
      <w:numFmt w:val="bullet"/>
      <w:lvlText w:val="▪"/>
      <w:lvlJc w:val="left"/>
      <w:pPr>
        <w:ind w:left="189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950F596">
      <w:start w:val="1"/>
      <w:numFmt w:val="bullet"/>
      <w:lvlText w:val="•"/>
      <w:lvlJc w:val="left"/>
      <w:pPr>
        <w:ind w:left="261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1A84F34">
      <w:start w:val="1"/>
      <w:numFmt w:val="bullet"/>
      <w:lvlText w:val="o"/>
      <w:lvlJc w:val="left"/>
      <w:pPr>
        <w:ind w:left="333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5C65CA4">
      <w:start w:val="1"/>
      <w:numFmt w:val="bullet"/>
      <w:lvlText w:val="▪"/>
      <w:lvlJc w:val="left"/>
      <w:pPr>
        <w:ind w:left="405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89E9324">
      <w:start w:val="1"/>
      <w:numFmt w:val="bullet"/>
      <w:lvlText w:val="•"/>
      <w:lvlJc w:val="left"/>
      <w:pPr>
        <w:ind w:left="477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88213E6">
      <w:start w:val="1"/>
      <w:numFmt w:val="bullet"/>
      <w:lvlText w:val="o"/>
      <w:lvlJc w:val="left"/>
      <w:pPr>
        <w:ind w:left="549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56664E2">
      <w:start w:val="1"/>
      <w:numFmt w:val="bullet"/>
      <w:lvlText w:val="▪"/>
      <w:lvlJc w:val="left"/>
      <w:pPr>
        <w:ind w:left="621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
    <w:nsid w:val="0AA041FC"/>
    <w:multiLevelType w:val="hybridMultilevel"/>
    <w:tmpl w:val="F85C9C38"/>
    <w:lvl w:ilvl="0" w:tplc="0409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F253AD7"/>
    <w:multiLevelType w:val="hybridMultilevel"/>
    <w:tmpl w:val="37481EE4"/>
    <w:lvl w:ilvl="0" w:tplc="8A5424DC">
      <w:start w:val="1"/>
      <w:numFmt w:val="decimal"/>
      <w:lvlText w:val="%1."/>
      <w:lvlJc w:val="left"/>
      <w:pPr>
        <w:ind w:left="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BE364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AC15F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F84B3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305D2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42FD0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26F7E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86455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6AF09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DC714FF"/>
    <w:multiLevelType w:val="hybridMultilevel"/>
    <w:tmpl w:val="68E0B376"/>
    <w:lvl w:ilvl="0" w:tplc="0409000D">
      <w:start w:val="1"/>
      <w:numFmt w:val="bullet"/>
      <w:lvlText w:val=""/>
      <w:lvlJc w:val="left"/>
      <w:pPr>
        <w:ind w:left="1647" w:hanging="360"/>
      </w:pPr>
      <w:rPr>
        <w:rFonts w:ascii="Wingdings" w:hAnsi="Wingdings" w:hint="default"/>
      </w:rPr>
    </w:lvl>
    <w:lvl w:ilvl="1" w:tplc="042A0003" w:tentative="1">
      <w:start w:val="1"/>
      <w:numFmt w:val="bullet"/>
      <w:lvlText w:val="o"/>
      <w:lvlJc w:val="left"/>
      <w:pPr>
        <w:ind w:left="2367" w:hanging="360"/>
      </w:pPr>
      <w:rPr>
        <w:rFonts w:ascii="Courier New" w:hAnsi="Courier New" w:cs="Courier New" w:hint="default"/>
      </w:rPr>
    </w:lvl>
    <w:lvl w:ilvl="2" w:tplc="042A0005" w:tentative="1">
      <w:start w:val="1"/>
      <w:numFmt w:val="bullet"/>
      <w:lvlText w:val=""/>
      <w:lvlJc w:val="left"/>
      <w:pPr>
        <w:ind w:left="3087" w:hanging="360"/>
      </w:pPr>
      <w:rPr>
        <w:rFonts w:ascii="Wingdings" w:hAnsi="Wingdings" w:hint="default"/>
      </w:rPr>
    </w:lvl>
    <w:lvl w:ilvl="3" w:tplc="042A0001" w:tentative="1">
      <w:start w:val="1"/>
      <w:numFmt w:val="bullet"/>
      <w:lvlText w:val=""/>
      <w:lvlJc w:val="left"/>
      <w:pPr>
        <w:ind w:left="3807" w:hanging="360"/>
      </w:pPr>
      <w:rPr>
        <w:rFonts w:ascii="Symbol" w:hAnsi="Symbol" w:hint="default"/>
      </w:rPr>
    </w:lvl>
    <w:lvl w:ilvl="4" w:tplc="042A0003" w:tentative="1">
      <w:start w:val="1"/>
      <w:numFmt w:val="bullet"/>
      <w:lvlText w:val="o"/>
      <w:lvlJc w:val="left"/>
      <w:pPr>
        <w:ind w:left="4527" w:hanging="360"/>
      </w:pPr>
      <w:rPr>
        <w:rFonts w:ascii="Courier New" w:hAnsi="Courier New" w:cs="Courier New" w:hint="default"/>
      </w:rPr>
    </w:lvl>
    <w:lvl w:ilvl="5" w:tplc="042A0005" w:tentative="1">
      <w:start w:val="1"/>
      <w:numFmt w:val="bullet"/>
      <w:lvlText w:val=""/>
      <w:lvlJc w:val="left"/>
      <w:pPr>
        <w:ind w:left="5247" w:hanging="360"/>
      </w:pPr>
      <w:rPr>
        <w:rFonts w:ascii="Wingdings" w:hAnsi="Wingdings" w:hint="default"/>
      </w:rPr>
    </w:lvl>
    <w:lvl w:ilvl="6" w:tplc="042A0001" w:tentative="1">
      <w:start w:val="1"/>
      <w:numFmt w:val="bullet"/>
      <w:lvlText w:val=""/>
      <w:lvlJc w:val="left"/>
      <w:pPr>
        <w:ind w:left="5967" w:hanging="360"/>
      </w:pPr>
      <w:rPr>
        <w:rFonts w:ascii="Symbol" w:hAnsi="Symbol" w:hint="default"/>
      </w:rPr>
    </w:lvl>
    <w:lvl w:ilvl="7" w:tplc="042A0003" w:tentative="1">
      <w:start w:val="1"/>
      <w:numFmt w:val="bullet"/>
      <w:lvlText w:val="o"/>
      <w:lvlJc w:val="left"/>
      <w:pPr>
        <w:ind w:left="6687" w:hanging="360"/>
      </w:pPr>
      <w:rPr>
        <w:rFonts w:ascii="Courier New" w:hAnsi="Courier New" w:cs="Courier New" w:hint="default"/>
      </w:rPr>
    </w:lvl>
    <w:lvl w:ilvl="8" w:tplc="042A0005" w:tentative="1">
      <w:start w:val="1"/>
      <w:numFmt w:val="bullet"/>
      <w:lvlText w:val=""/>
      <w:lvlJc w:val="left"/>
      <w:pPr>
        <w:ind w:left="7407" w:hanging="360"/>
      </w:pPr>
      <w:rPr>
        <w:rFonts w:ascii="Wingdings" w:hAnsi="Wingdings" w:hint="default"/>
      </w:rPr>
    </w:lvl>
  </w:abstractNum>
  <w:abstractNum w:abstractNumId="4">
    <w:nsid w:val="1E893003"/>
    <w:multiLevelType w:val="hybridMultilevel"/>
    <w:tmpl w:val="E4B469A6"/>
    <w:lvl w:ilvl="0" w:tplc="D458EBC8">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5">
    <w:nsid w:val="25184339"/>
    <w:multiLevelType w:val="hybridMultilevel"/>
    <w:tmpl w:val="E46A6594"/>
    <w:lvl w:ilvl="0" w:tplc="4E36FAEE">
      <w:start w:val="1"/>
      <w:numFmt w:val="decimal"/>
      <w:lvlText w:val="%1."/>
      <w:lvlJc w:val="left"/>
      <w:pPr>
        <w:ind w:left="938" w:hanging="360"/>
      </w:pPr>
      <w:rPr>
        <w:rFonts w:hint="default"/>
        <w:b/>
        <w:bCs/>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6">
    <w:nsid w:val="300A3E45"/>
    <w:multiLevelType w:val="hybridMultilevel"/>
    <w:tmpl w:val="3432E5F2"/>
    <w:lvl w:ilvl="0" w:tplc="12828300">
      <w:numFmt w:val="bullet"/>
      <w:lvlText w:val="-"/>
      <w:lvlJc w:val="left"/>
      <w:pPr>
        <w:ind w:left="3479" w:hanging="360"/>
      </w:pPr>
      <w:rPr>
        <w:rFonts w:ascii="Times New Roman" w:eastAsiaTheme="minorHAnsi" w:hAnsi="Times New Roman" w:cs="Times New Roman" w:hint="default"/>
      </w:rPr>
    </w:lvl>
    <w:lvl w:ilvl="1" w:tplc="042A0003" w:tentative="1">
      <w:start w:val="1"/>
      <w:numFmt w:val="bullet"/>
      <w:lvlText w:val="o"/>
      <w:lvlJc w:val="left"/>
      <w:pPr>
        <w:ind w:left="4199" w:hanging="360"/>
      </w:pPr>
      <w:rPr>
        <w:rFonts w:ascii="Courier New" w:hAnsi="Courier New" w:cs="Courier New" w:hint="default"/>
      </w:rPr>
    </w:lvl>
    <w:lvl w:ilvl="2" w:tplc="042A0005" w:tentative="1">
      <w:start w:val="1"/>
      <w:numFmt w:val="bullet"/>
      <w:lvlText w:val=""/>
      <w:lvlJc w:val="left"/>
      <w:pPr>
        <w:ind w:left="4919" w:hanging="360"/>
      </w:pPr>
      <w:rPr>
        <w:rFonts w:ascii="Wingdings" w:hAnsi="Wingdings" w:hint="default"/>
      </w:rPr>
    </w:lvl>
    <w:lvl w:ilvl="3" w:tplc="042A0001" w:tentative="1">
      <w:start w:val="1"/>
      <w:numFmt w:val="bullet"/>
      <w:lvlText w:val=""/>
      <w:lvlJc w:val="left"/>
      <w:pPr>
        <w:ind w:left="5639" w:hanging="360"/>
      </w:pPr>
      <w:rPr>
        <w:rFonts w:ascii="Symbol" w:hAnsi="Symbol" w:hint="default"/>
      </w:rPr>
    </w:lvl>
    <w:lvl w:ilvl="4" w:tplc="042A0003" w:tentative="1">
      <w:start w:val="1"/>
      <w:numFmt w:val="bullet"/>
      <w:lvlText w:val="o"/>
      <w:lvlJc w:val="left"/>
      <w:pPr>
        <w:ind w:left="6359" w:hanging="360"/>
      </w:pPr>
      <w:rPr>
        <w:rFonts w:ascii="Courier New" w:hAnsi="Courier New" w:cs="Courier New" w:hint="default"/>
      </w:rPr>
    </w:lvl>
    <w:lvl w:ilvl="5" w:tplc="042A0005" w:tentative="1">
      <w:start w:val="1"/>
      <w:numFmt w:val="bullet"/>
      <w:lvlText w:val=""/>
      <w:lvlJc w:val="left"/>
      <w:pPr>
        <w:ind w:left="7079" w:hanging="360"/>
      </w:pPr>
      <w:rPr>
        <w:rFonts w:ascii="Wingdings" w:hAnsi="Wingdings" w:hint="default"/>
      </w:rPr>
    </w:lvl>
    <w:lvl w:ilvl="6" w:tplc="042A0001" w:tentative="1">
      <w:start w:val="1"/>
      <w:numFmt w:val="bullet"/>
      <w:lvlText w:val=""/>
      <w:lvlJc w:val="left"/>
      <w:pPr>
        <w:ind w:left="7799" w:hanging="360"/>
      </w:pPr>
      <w:rPr>
        <w:rFonts w:ascii="Symbol" w:hAnsi="Symbol" w:hint="default"/>
      </w:rPr>
    </w:lvl>
    <w:lvl w:ilvl="7" w:tplc="042A0003" w:tentative="1">
      <w:start w:val="1"/>
      <w:numFmt w:val="bullet"/>
      <w:lvlText w:val="o"/>
      <w:lvlJc w:val="left"/>
      <w:pPr>
        <w:ind w:left="8519" w:hanging="360"/>
      </w:pPr>
      <w:rPr>
        <w:rFonts w:ascii="Courier New" w:hAnsi="Courier New" w:cs="Courier New" w:hint="default"/>
      </w:rPr>
    </w:lvl>
    <w:lvl w:ilvl="8" w:tplc="042A0005" w:tentative="1">
      <w:start w:val="1"/>
      <w:numFmt w:val="bullet"/>
      <w:lvlText w:val=""/>
      <w:lvlJc w:val="left"/>
      <w:pPr>
        <w:ind w:left="9239" w:hanging="360"/>
      </w:pPr>
      <w:rPr>
        <w:rFonts w:ascii="Wingdings" w:hAnsi="Wingdings" w:hint="default"/>
      </w:rPr>
    </w:lvl>
  </w:abstractNum>
  <w:abstractNum w:abstractNumId="7">
    <w:nsid w:val="41D95D78"/>
    <w:multiLevelType w:val="hybridMultilevel"/>
    <w:tmpl w:val="FF1C9EE2"/>
    <w:lvl w:ilvl="0" w:tplc="DAFA3D5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AEE02C">
      <w:start w:val="1"/>
      <w:numFmt w:val="bullet"/>
      <w:lvlText w:val="o"/>
      <w:lvlJc w:val="left"/>
      <w:pPr>
        <w:ind w:left="1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AC1DAC">
      <w:start w:val="1"/>
      <w:numFmt w:val="bullet"/>
      <w:lvlText w:val="▪"/>
      <w:lvlJc w:val="left"/>
      <w:pPr>
        <w:ind w:left="1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0AF626">
      <w:start w:val="1"/>
      <w:numFmt w:val="bullet"/>
      <w:lvlText w:val="•"/>
      <w:lvlJc w:val="left"/>
      <w:pPr>
        <w:ind w:left="2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B69316">
      <w:start w:val="1"/>
      <w:numFmt w:val="bullet"/>
      <w:lvlText w:val="o"/>
      <w:lvlJc w:val="left"/>
      <w:pPr>
        <w:ind w:left="3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DAC862">
      <w:start w:val="1"/>
      <w:numFmt w:val="bullet"/>
      <w:lvlText w:val="▪"/>
      <w:lvlJc w:val="left"/>
      <w:pPr>
        <w:ind w:left="4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C30C9D2">
      <w:start w:val="1"/>
      <w:numFmt w:val="bullet"/>
      <w:lvlText w:val="•"/>
      <w:lvlJc w:val="left"/>
      <w:pPr>
        <w:ind w:left="4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82A2C8">
      <w:start w:val="1"/>
      <w:numFmt w:val="bullet"/>
      <w:lvlText w:val="o"/>
      <w:lvlJc w:val="left"/>
      <w:pPr>
        <w:ind w:left="5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9CA4AC">
      <w:start w:val="1"/>
      <w:numFmt w:val="bullet"/>
      <w:lvlText w:val="▪"/>
      <w:lvlJc w:val="left"/>
      <w:pPr>
        <w:ind w:left="6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4B710420"/>
    <w:multiLevelType w:val="hybridMultilevel"/>
    <w:tmpl w:val="C700F820"/>
    <w:lvl w:ilvl="0" w:tplc="0409000B">
      <w:start w:val="1"/>
      <w:numFmt w:val="bullet"/>
      <w:lvlText w:val=""/>
      <w:lvlJc w:val="left"/>
      <w:pPr>
        <w:ind w:left="645" w:hanging="360"/>
      </w:pPr>
      <w:rPr>
        <w:rFonts w:ascii="Wingdings" w:hAnsi="Wingdings" w:hint="default"/>
      </w:rPr>
    </w:lvl>
    <w:lvl w:ilvl="1" w:tplc="042A0003" w:tentative="1">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9">
    <w:nsid w:val="56FD78E8"/>
    <w:multiLevelType w:val="hybridMultilevel"/>
    <w:tmpl w:val="B50E8D98"/>
    <w:lvl w:ilvl="0" w:tplc="4112CBD2">
      <w:start w:val="1"/>
      <w:numFmt w:val="upp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nsid w:val="73891485"/>
    <w:multiLevelType w:val="hybridMultilevel"/>
    <w:tmpl w:val="6FD6D316"/>
    <w:lvl w:ilvl="0" w:tplc="4D4E2AD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75870C8E"/>
    <w:multiLevelType w:val="hybridMultilevel"/>
    <w:tmpl w:val="4C56D6AA"/>
    <w:lvl w:ilvl="0" w:tplc="2DEE5752">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2">
    <w:nsid w:val="76415EB7"/>
    <w:multiLevelType w:val="hybridMultilevel"/>
    <w:tmpl w:val="9750672C"/>
    <w:lvl w:ilvl="0" w:tplc="63C04648">
      <w:start w:val="1"/>
      <w:numFmt w:val="bullet"/>
      <w:lvlText w:val="-"/>
      <w:lvlJc w:val="left"/>
      <w:pPr>
        <w:ind w:left="938" w:hanging="360"/>
      </w:pPr>
      <w:rPr>
        <w:rFonts w:ascii="Times New Roman" w:eastAsiaTheme="minorHAnsi"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num w:numId="1">
    <w:abstractNumId w:val="9"/>
  </w:num>
  <w:num w:numId="2">
    <w:abstractNumId w:val="12"/>
  </w:num>
  <w:num w:numId="3">
    <w:abstractNumId w:val="5"/>
  </w:num>
  <w:num w:numId="4">
    <w:abstractNumId w:val="4"/>
  </w:num>
  <w:num w:numId="5">
    <w:abstractNumId w:val="11"/>
  </w:num>
  <w:num w:numId="6">
    <w:abstractNumId w:val="6"/>
  </w:num>
  <w:num w:numId="7">
    <w:abstractNumId w:val="8"/>
  </w:num>
  <w:num w:numId="8">
    <w:abstractNumId w:val="10"/>
  </w:num>
  <w:num w:numId="9">
    <w:abstractNumId w:val="1"/>
  </w:num>
  <w:num w:numId="10">
    <w:abstractNumId w:val="3"/>
  </w:num>
  <w:num w:numId="11">
    <w:abstractNumId w:val="7"/>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CD1881"/>
    <w:rsid w:val="000012BA"/>
    <w:rsid w:val="000138F5"/>
    <w:rsid w:val="00057E5B"/>
    <w:rsid w:val="00065262"/>
    <w:rsid w:val="00081AC0"/>
    <w:rsid w:val="00096228"/>
    <w:rsid w:val="000A1811"/>
    <w:rsid w:val="000A57F9"/>
    <w:rsid w:val="000A703A"/>
    <w:rsid w:val="000D3B8E"/>
    <w:rsid w:val="000D52F6"/>
    <w:rsid w:val="000E4061"/>
    <w:rsid w:val="000E4DF3"/>
    <w:rsid w:val="000F200D"/>
    <w:rsid w:val="00120B7D"/>
    <w:rsid w:val="00132957"/>
    <w:rsid w:val="00134C41"/>
    <w:rsid w:val="0015025E"/>
    <w:rsid w:val="00152387"/>
    <w:rsid w:val="00174116"/>
    <w:rsid w:val="00176E59"/>
    <w:rsid w:val="0018349F"/>
    <w:rsid w:val="00183B80"/>
    <w:rsid w:val="001D24B5"/>
    <w:rsid w:val="001D715A"/>
    <w:rsid w:val="001F0A87"/>
    <w:rsid w:val="00213272"/>
    <w:rsid w:val="00256279"/>
    <w:rsid w:val="002653DC"/>
    <w:rsid w:val="00281381"/>
    <w:rsid w:val="002915CA"/>
    <w:rsid w:val="002A1F55"/>
    <w:rsid w:val="002C1EDD"/>
    <w:rsid w:val="002D0895"/>
    <w:rsid w:val="002D302E"/>
    <w:rsid w:val="002E4AD8"/>
    <w:rsid w:val="003003CB"/>
    <w:rsid w:val="00302128"/>
    <w:rsid w:val="003106A1"/>
    <w:rsid w:val="00317BCA"/>
    <w:rsid w:val="0032638D"/>
    <w:rsid w:val="00335D11"/>
    <w:rsid w:val="00336AB4"/>
    <w:rsid w:val="0035217D"/>
    <w:rsid w:val="00354462"/>
    <w:rsid w:val="00355754"/>
    <w:rsid w:val="003771A6"/>
    <w:rsid w:val="00393017"/>
    <w:rsid w:val="003A2AC7"/>
    <w:rsid w:val="003A3313"/>
    <w:rsid w:val="003B095A"/>
    <w:rsid w:val="003B1775"/>
    <w:rsid w:val="003E6347"/>
    <w:rsid w:val="003E69EC"/>
    <w:rsid w:val="003F6D90"/>
    <w:rsid w:val="00420E18"/>
    <w:rsid w:val="00424365"/>
    <w:rsid w:val="00431195"/>
    <w:rsid w:val="00456C75"/>
    <w:rsid w:val="004A0F2F"/>
    <w:rsid w:val="004B6530"/>
    <w:rsid w:val="004B7CFF"/>
    <w:rsid w:val="004D3576"/>
    <w:rsid w:val="004E0942"/>
    <w:rsid w:val="004E66B2"/>
    <w:rsid w:val="004E7AE9"/>
    <w:rsid w:val="004F4784"/>
    <w:rsid w:val="004F4EA3"/>
    <w:rsid w:val="00514CCF"/>
    <w:rsid w:val="00516201"/>
    <w:rsid w:val="005527CC"/>
    <w:rsid w:val="00555675"/>
    <w:rsid w:val="00581AD7"/>
    <w:rsid w:val="00581C60"/>
    <w:rsid w:val="00583E9E"/>
    <w:rsid w:val="00587E82"/>
    <w:rsid w:val="005A64A0"/>
    <w:rsid w:val="005C2449"/>
    <w:rsid w:val="005E1E4E"/>
    <w:rsid w:val="005F7739"/>
    <w:rsid w:val="00617418"/>
    <w:rsid w:val="00670066"/>
    <w:rsid w:val="00676606"/>
    <w:rsid w:val="00683BAB"/>
    <w:rsid w:val="00690AC7"/>
    <w:rsid w:val="006A1400"/>
    <w:rsid w:val="006B1C2F"/>
    <w:rsid w:val="006E2B00"/>
    <w:rsid w:val="007039CC"/>
    <w:rsid w:val="00705977"/>
    <w:rsid w:val="007129B0"/>
    <w:rsid w:val="0071315D"/>
    <w:rsid w:val="007223EA"/>
    <w:rsid w:val="007350CA"/>
    <w:rsid w:val="00756CEA"/>
    <w:rsid w:val="007B12BB"/>
    <w:rsid w:val="00804EF1"/>
    <w:rsid w:val="00816FFE"/>
    <w:rsid w:val="00836CA5"/>
    <w:rsid w:val="008478C7"/>
    <w:rsid w:val="00847E00"/>
    <w:rsid w:val="0085334D"/>
    <w:rsid w:val="008651FC"/>
    <w:rsid w:val="00881C99"/>
    <w:rsid w:val="008A173C"/>
    <w:rsid w:val="008B099E"/>
    <w:rsid w:val="008C3C3C"/>
    <w:rsid w:val="008D0DAC"/>
    <w:rsid w:val="008F07E3"/>
    <w:rsid w:val="008F098B"/>
    <w:rsid w:val="009061D6"/>
    <w:rsid w:val="00912C08"/>
    <w:rsid w:val="00926865"/>
    <w:rsid w:val="00954B93"/>
    <w:rsid w:val="009671A5"/>
    <w:rsid w:val="00971D7E"/>
    <w:rsid w:val="00982C7D"/>
    <w:rsid w:val="00984FDD"/>
    <w:rsid w:val="009C204E"/>
    <w:rsid w:val="009D3DB4"/>
    <w:rsid w:val="009D4002"/>
    <w:rsid w:val="009E0712"/>
    <w:rsid w:val="009E0D4E"/>
    <w:rsid w:val="00A0501F"/>
    <w:rsid w:val="00A53388"/>
    <w:rsid w:val="00A60BD8"/>
    <w:rsid w:val="00A63A8D"/>
    <w:rsid w:val="00A640DE"/>
    <w:rsid w:val="00A8265F"/>
    <w:rsid w:val="00A911BD"/>
    <w:rsid w:val="00A96773"/>
    <w:rsid w:val="00AB0ABD"/>
    <w:rsid w:val="00AE1891"/>
    <w:rsid w:val="00AE2D8B"/>
    <w:rsid w:val="00AF6735"/>
    <w:rsid w:val="00B102DE"/>
    <w:rsid w:val="00B1040D"/>
    <w:rsid w:val="00B12251"/>
    <w:rsid w:val="00B14BA7"/>
    <w:rsid w:val="00B175C1"/>
    <w:rsid w:val="00B27211"/>
    <w:rsid w:val="00B53C1C"/>
    <w:rsid w:val="00B53EE0"/>
    <w:rsid w:val="00B615E6"/>
    <w:rsid w:val="00B85019"/>
    <w:rsid w:val="00B90CC2"/>
    <w:rsid w:val="00BC2DF5"/>
    <w:rsid w:val="00BC7E10"/>
    <w:rsid w:val="00BD27D4"/>
    <w:rsid w:val="00C34040"/>
    <w:rsid w:val="00C415BD"/>
    <w:rsid w:val="00C73D20"/>
    <w:rsid w:val="00C909F1"/>
    <w:rsid w:val="00CA45B9"/>
    <w:rsid w:val="00CB599A"/>
    <w:rsid w:val="00CD1881"/>
    <w:rsid w:val="00CD36D1"/>
    <w:rsid w:val="00CF3D22"/>
    <w:rsid w:val="00D17E6B"/>
    <w:rsid w:val="00D32A58"/>
    <w:rsid w:val="00D610EC"/>
    <w:rsid w:val="00D627C0"/>
    <w:rsid w:val="00D7270A"/>
    <w:rsid w:val="00D76B3B"/>
    <w:rsid w:val="00D7750B"/>
    <w:rsid w:val="00D83448"/>
    <w:rsid w:val="00D85E2C"/>
    <w:rsid w:val="00DD5B96"/>
    <w:rsid w:val="00DE593A"/>
    <w:rsid w:val="00DF0A25"/>
    <w:rsid w:val="00DF280D"/>
    <w:rsid w:val="00E170AB"/>
    <w:rsid w:val="00E439F2"/>
    <w:rsid w:val="00E46DA7"/>
    <w:rsid w:val="00E617C2"/>
    <w:rsid w:val="00EB1019"/>
    <w:rsid w:val="00ED1233"/>
    <w:rsid w:val="00F35D93"/>
    <w:rsid w:val="00F456B2"/>
    <w:rsid w:val="00F52544"/>
    <w:rsid w:val="00F52685"/>
    <w:rsid w:val="00F60E22"/>
    <w:rsid w:val="00F6652E"/>
    <w:rsid w:val="00F7252F"/>
    <w:rsid w:val="00F809F9"/>
    <w:rsid w:val="00F81125"/>
    <w:rsid w:val="00F82EBC"/>
    <w:rsid w:val="00FB2A84"/>
    <w:rsid w:val="00FF44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881"/>
    <w:pPr>
      <w:ind w:left="720"/>
      <w:contextualSpacing/>
    </w:pPr>
  </w:style>
  <w:style w:type="paragraph" w:styleId="Header">
    <w:name w:val="header"/>
    <w:basedOn w:val="Normal"/>
    <w:link w:val="HeaderChar"/>
    <w:uiPriority w:val="99"/>
    <w:unhideWhenUsed/>
    <w:rsid w:val="00B10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2DE"/>
  </w:style>
  <w:style w:type="paragraph" w:styleId="Footer">
    <w:name w:val="footer"/>
    <w:basedOn w:val="Normal"/>
    <w:link w:val="FooterChar"/>
    <w:uiPriority w:val="99"/>
    <w:unhideWhenUsed/>
    <w:rsid w:val="00B10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2DE"/>
  </w:style>
  <w:style w:type="paragraph" w:styleId="BalloonText">
    <w:name w:val="Balloon Text"/>
    <w:basedOn w:val="Normal"/>
    <w:link w:val="BalloonTextChar"/>
    <w:uiPriority w:val="99"/>
    <w:semiHidden/>
    <w:unhideWhenUsed/>
    <w:rsid w:val="00DF2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80D"/>
    <w:rPr>
      <w:rFonts w:ascii="Segoe UI" w:hAnsi="Segoe UI" w:cs="Segoe UI"/>
      <w:sz w:val="18"/>
      <w:szCs w:val="18"/>
    </w:rPr>
  </w:style>
  <w:style w:type="table" w:styleId="TableGrid">
    <w:name w:val="Table Grid"/>
    <w:basedOn w:val="TableNormal"/>
    <w:uiPriority w:val="39"/>
    <w:rsid w:val="00065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2E4AD8"/>
    <w:pPr>
      <w:spacing w:after="0" w:line="240" w:lineRule="auto"/>
    </w:pPr>
    <w:rPr>
      <w:rFonts w:asciiTheme="minorHAnsi" w:eastAsiaTheme="minorEastAsia" w:hAnsiTheme="minorHAnsi"/>
      <w:sz w:val="22"/>
      <w:lang w:val="vi-VN" w:eastAsia="vi-VN"/>
    </w:rPr>
    <w:tblPr>
      <w:tblCellMar>
        <w:top w:w="0" w:type="dxa"/>
        <w:left w:w="0" w:type="dxa"/>
        <w:bottom w:w="0" w:type="dxa"/>
        <w:right w:w="0" w:type="dxa"/>
      </w:tblCellMar>
    </w:tblPr>
  </w:style>
  <w:style w:type="paragraph" w:styleId="NormalWeb">
    <w:name w:val="Normal (Web)"/>
    <w:basedOn w:val="Normal"/>
    <w:uiPriority w:val="99"/>
    <w:semiHidden/>
    <w:unhideWhenUsed/>
    <w:rsid w:val="00FB2A84"/>
    <w:pPr>
      <w:spacing w:before="100" w:beforeAutospacing="1" w:after="100" w:afterAutospacing="1" w:line="240" w:lineRule="auto"/>
    </w:pPr>
    <w:rPr>
      <w:rFonts w:eastAsia="Times New Roman" w:cs="Times New Roman"/>
      <w:sz w:val="24"/>
      <w:szCs w:val="24"/>
    </w:rPr>
  </w:style>
  <w:style w:type="character" w:styleId="Emphasis">
    <w:name w:val="Emphasis"/>
    <w:uiPriority w:val="20"/>
    <w:qFormat/>
    <w:rsid w:val="00FB2A84"/>
    <w:rPr>
      <w:i/>
      <w:iCs/>
    </w:rPr>
  </w:style>
  <w:style w:type="character" w:customStyle="1" w:styleId="fontstyle01">
    <w:name w:val="fontstyle01"/>
    <w:rsid w:val="00FB2A84"/>
    <w:rPr>
      <w:rFonts w:ascii="Times New Roman" w:hAnsi="Times New Roman" w:cs="Times New Roman"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67966835">
      <w:bodyDiv w:val="1"/>
      <w:marLeft w:val="0"/>
      <w:marRight w:val="0"/>
      <w:marTop w:val="0"/>
      <w:marBottom w:val="0"/>
      <w:divBdr>
        <w:top w:val="none" w:sz="0" w:space="0" w:color="auto"/>
        <w:left w:val="none" w:sz="0" w:space="0" w:color="auto"/>
        <w:bottom w:val="none" w:sz="0" w:space="0" w:color="auto"/>
        <w:right w:val="none" w:sz="0" w:space="0" w:color="auto"/>
      </w:divBdr>
    </w:div>
    <w:div w:id="208030260">
      <w:bodyDiv w:val="1"/>
      <w:marLeft w:val="0"/>
      <w:marRight w:val="0"/>
      <w:marTop w:val="0"/>
      <w:marBottom w:val="0"/>
      <w:divBdr>
        <w:top w:val="none" w:sz="0" w:space="0" w:color="auto"/>
        <w:left w:val="none" w:sz="0" w:space="0" w:color="auto"/>
        <w:bottom w:val="none" w:sz="0" w:space="0" w:color="auto"/>
        <w:right w:val="none" w:sz="0" w:space="0" w:color="auto"/>
      </w:divBdr>
    </w:div>
    <w:div w:id="887379329">
      <w:bodyDiv w:val="1"/>
      <w:marLeft w:val="0"/>
      <w:marRight w:val="0"/>
      <w:marTop w:val="0"/>
      <w:marBottom w:val="0"/>
      <w:divBdr>
        <w:top w:val="none" w:sz="0" w:space="0" w:color="auto"/>
        <w:left w:val="none" w:sz="0" w:space="0" w:color="auto"/>
        <w:bottom w:val="none" w:sz="0" w:space="0" w:color="auto"/>
        <w:right w:val="none" w:sz="0" w:space="0" w:color="auto"/>
      </w:divBdr>
    </w:div>
    <w:div w:id="14806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8318F-9BD1-44DA-AFD9-EE8A3D77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2021-07-22T09:40:00Z</cp:lastPrinted>
  <dcterms:created xsi:type="dcterms:W3CDTF">2021-09-01T08:49:00Z</dcterms:created>
  <dcterms:modified xsi:type="dcterms:W3CDTF">2021-09-15T00:04:00Z</dcterms:modified>
</cp:coreProperties>
</file>